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790C" w14:textId="77777777" w:rsidR="003C228D" w:rsidRPr="003C228D" w:rsidRDefault="003C228D" w:rsidP="003C228D">
      <w:pPr>
        <w:spacing w:after="0" w:line="240" w:lineRule="auto"/>
        <w:jc w:val="center"/>
        <w:rPr>
          <w:rFonts w:ascii="Times New Roman" w:eastAsia="Calibri" w:hAnsi="Times New Roman" w:cs="Times New Roman"/>
          <w:b/>
          <w:color w:val="FF0000"/>
          <w:kern w:val="0"/>
          <w:sz w:val="26"/>
          <w:szCs w:val="26"/>
          <w14:ligatures w14:val="none"/>
        </w:rPr>
      </w:pPr>
      <w:r w:rsidRPr="003C228D">
        <w:rPr>
          <w:rFonts w:ascii="Times New Roman" w:eastAsia="Calibri" w:hAnsi="Times New Roman" w:cs="Times New Roman"/>
          <w:b/>
          <w:color w:val="FF0000"/>
          <w:kern w:val="0"/>
          <w:sz w:val="26"/>
          <w:szCs w:val="26"/>
          <w14:ligatures w14:val="none"/>
        </w:rPr>
        <w:t>Консультация</w:t>
      </w:r>
    </w:p>
    <w:p w14:paraId="42729F3F" w14:textId="77777777" w:rsidR="003C228D" w:rsidRPr="003C228D" w:rsidRDefault="003C228D" w:rsidP="003C228D">
      <w:pPr>
        <w:spacing w:after="0" w:line="240" w:lineRule="auto"/>
        <w:jc w:val="center"/>
        <w:rPr>
          <w:rFonts w:ascii="Times New Roman" w:eastAsia="Calibri" w:hAnsi="Times New Roman" w:cs="Times New Roman"/>
          <w:b/>
          <w:color w:val="FF0000"/>
          <w:kern w:val="0"/>
          <w:sz w:val="26"/>
          <w:szCs w:val="26"/>
          <w14:ligatures w14:val="none"/>
        </w:rPr>
      </w:pPr>
      <w:r w:rsidRPr="003C228D">
        <w:rPr>
          <w:rFonts w:ascii="Times New Roman" w:eastAsia="Calibri" w:hAnsi="Times New Roman" w:cs="Times New Roman"/>
          <w:b/>
          <w:color w:val="FF0000"/>
          <w:kern w:val="0"/>
          <w:sz w:val="26"/>
          <w:szCs w:val="26"/>
          <w14:ligatures w14:val="none"/>
        </w:rPr>
        <w:t xml:space="preserve">«Нравственно - патриотическое воспитание детей </w:t>
      </w:r>
    </w:p>
    <w:p w14:paraId="4253FE37" w14:textId="77777777" w:rsidR="003C228D" w:rsidRPr="003C228D" w:rsidRDefault="003C228D" w:rsidP="003C228D">
      <w:pPr>
        <w:spacing w:after="0" w:line="240" w:lineRule="auto"/>
        <w:jc w:val="center"/>
        <w:rPr>
          <w:rFonts w:ascii="Times New Roman" w:eastAsia="Calibri" w:hAnsi="Times New Roman" w:cs="Times New Roman"/>
          <w:b/>
          <w:color w:val="FF0000"/>
          <w:kern w:val="0"/>
          <w:sz w:val="26"/>
          <w:szCs w:val="26"/>
          <w14:ligatures w14:val="none"/>
        </w:rPr>
      </w:pPr>
      <w:r w:rsidRPr="003C228D">
        <w:rPr>
          <w:rFonts w:ascii="Times New Roman" w:eastAsia="Calibri" w:hAnsi="Times New Roman" w:cs="Times New Roman"/>
          <w:b/>
          <w:color w:val="FF0000"/>
          <w:kern w:val="0"/>
          <w:sz w:val="26"/>
          <w:szCs w:val="26"/>
          <w14:ligatures w14:val="none"/>
        </w:rPr>
        <w:t>средствами художественной литературы»</w:t>
      </w:r>
    </w:p>
    <w:p w14:paraId="2B4C6504"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kern w:val="0"/>
          <w:sz w:val="26"/>
          <w:szCs w:val="26"/>
          <w:lang w:eastAsia="ru-RU"/>
          <w14:ligatures w14:val="none"/>
        </w:rPr>
        <w:t xml:space="preserve">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w:t>
      </w:r>
      <w:r w:rsidRPr="003C228D">
        <w:rPr>
          <w:rFonts w:ascii="Times New Roman" w:eastAsia="Times New Roman" w:hAnsi="Times New Roman" w:cs="Times New Roman"/>
          <w:color w:val="000000"/>
          <w:kern w:val="0"/>
          <w:sz w:val="26"/>
          <w:szCs w:val="26"/>
          <w:lang w:eastAsia="ru-RU"/>
          <w14:ligatures w14:val="none"/>
        </w:rPr>
        <w:t>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14:paraId="2CCC068C"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14:paraId="2A23F643"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sidRPr="003C228D">
        <w:rPr>
          <w:rFonts w:ascii="Times New Roman" w:eastAsia="Times New Roman" w:hAnsi="Times New Roman" w:cs="Times New Roman"/>
          <w:color w:val="FF0000"/>
          <w:kern w:val="0"/>
          <w:sz w:val="26"/>
          <w:szCs w:val="26"/>
          <w:lang w:eastAsia="ru-RU"/>
          <w14:ligatures w14:val="none"/>
        </w:rPr>
        <w:t>   </w:t>
      </w:r>
    </w:p>
    <w:p w14:paraId="40AB342B"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14:paraId="02FD2892"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14:paraId="450A1F70"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14:paraId="3064E096"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14:paraId="29089D41" w14:textId="77777777" w:rsidR="003C228D" w:rsidRPr="003C228D" w:rsidRDefault="003C228D" w:rsidP="003C228D">
      <w:pPr>
        <w:shd w:val="clear" w:color="auto" w:fill="FFFFFF"/>
        <w:spacing w:after="0" w:line="240" w:lineRule="auto"/>
        <w:ind w:firstLine="709"/>
        <w:jc w:val="both"/>
        <w:rPr>
          <w:rFonts w:ascii="Times New Roman" w:eastAsia="Times New Roman" w:hAnsi="Times New Roman" w:cs="Times New Roman"/>
          <w:color w:val="FF0000"/>
          <w:kern w:val="0"/>
          <w:sz w:val="24"/>
          <w:szCs w:val="24"/>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lastRenderedPageBreak/>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sidRPr="003C228D">
        <w:rPr>
          <w:rFonts w:ascii="Times New Roman" w:eastAsia="Times New Roman" w:hAnsi="Times New Roman" w:cs="Times New Roman"/>
          <w:color w:val="FF0000"/>
          <w:kern w:val="0"/>
          <w:sz w:val="26"/>
          <w:szCs w:val="26"/>
          <w:lang w:eastAsia="ru-RU"/>
          <w14:ligatures w14:val="none"/>
        </w:rPr>
        <w:t>            </w:t>
      </w:r>
    </w:p>
    <w:p w14:paraId="4A859A62"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4"/>
          <w:szCs w:val="24"/>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14:paraId="02807E4B" w14:textId="77777777" w:rsidR="003C228D" w:rsidRPr="003C228D" w:rsidRDefault="003C228D" w:rsidP="003C228D">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Для чтения детям советую использовать   литературу самого разного объема, формы и стиля. Подбирать произведения на определенные темы.  </w:t>
      </w:r>
    </w:p>
    <w:p w14:paraId="1679AAD0"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kern w:val="0"/>
          <w:sz w:val="24"/>
          <w:szCs w:val="24"/>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14:paraId="549A9D71"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Стихи о Великой Отечественной Войне – являются важной составляющей патриотического воспитания. Стихи С. Михалкова, С. Васильева, А. Твардовского, А. Барто - о подвигах и мужестве солдат и партизан, защищавших Родину, не жалевших себя в борьбе – являются высокохудожественным средством воспитания.  </w:t>
      </w:r>
    </w:p>
    <w:p w14:paraId="4A96EB84"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14:paraId="1AD5FD46" w14:textId="77777777" w:rsidR="003C228D" w:rsidRPr="003C228D" w:rsidRDefault="003C228D" w:rsidP="003C228D">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 xml:space="preserve">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 </w:t>
      </w:r>
    </w:p>
    <w:p w14:paraId="1E622380"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kern w:val="0"/>
          <w:sz w:val="24"/>
          <w:szCs w:val="24"/>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14:paraId="35F89A66"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14:paraId="1D481E0A"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lastRenderedPageBreak/>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14:paraId="72B51715"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14:paraId="28437C56" w14:textId="77777777" w:rsidR="003C228D" w:rsidRPr="003C228D" w:rsidRDefault="003C228D" w:rsidP="003C228D">
      <w:pPr>
        <w:shd w:val="clear" w:color="auto" w:fill="FFFFFF"/>
        <w:spacing w:after="0" w:line="240" w:lineRule="auto"/>
        <w:ind w:firstLine="709"/>
        <w:jc w:val="both"/>
        <w:rPr>
          <w:rFonts w:ascii="Calibri" w:eastAsia="Times New Roman" w:hAnsi="Calibri" w:cs="Calibri"/>
          <w:color w:val="000000"/>
          <w:kern w:val="0"/>
          <w:sz w:val="26"/>
          <w:szCs w:val="26"/>
          <w:lang w:eastAsia="ru-RU"/>
          <w14:ligatures w14:val="none"/>
        </w:rPr>
      </w:pPr>
      <w:r w:rsidRPr="003C228D">
        <w:rPr>
          <w:rFonts w:ascii="Times New Roman" w:eastAsia="Times New Roman" w:hAnsi="Times New Roman" w:cs="Times New Roman"/>
          <w:color w:val="000000"/>
          <w:kern w:val="0"/>
          <w:sz w:val="26"/>
          <w:szCs w:val="26"/>
          <w:lang w:eastAsia="ru-RU"/>
          <w14:ligatures w14:val="none"/>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14:paraId="4005C4E3" w14:textId="77777777" w:rsidR="003C228D" w:rsidRPr="003C228D" w:rsidRDefault="003C228D" w:rsidP="003C228D">
      <w:pPr>
        <w:spacing w:after="200" w:line="240" w:lineRule="auto"/>
        <w:jc w:val="both"/>
        <w:rPr>
          <w:rFonts w:ascii="Times New Roman" w:eastAsia="Calibri" w:hAnsi="Times New Roman" w:cs="Times New Roman"/>
          <w:kern w:val="0"/>
          <w:sz w:val="26"/>
          <w:szCs w:val="26"/>
          <w14:ligatures w14:val="none"/>
        </w:rPr>
      </w:pPr>
    </w:p>
    <w:p w14:paraId="385F038B" w14:textId="77777777" w:rsidR="003C228D" w:rsidRPr="003C228D" w:rsidRDefault="003C228D" w:rsidP="003C228D">
      <w:pPr>
        <w:spacing w:after="200" w:line="240" w:lineRule="auto"/>
        <w:jc w:val="center"/>
        <w:rPr>
          <w:rFonts w:ascii="Times New Roman" w:eastAsia="Calibri" w:hAnsi="Times New Roman" w:cs="Times New Roman"/>
          <w:b/>
          <w:kern w:val="0"/>
          <w:sz w:val="26"/>
          <w:szCs w:val="26"/>
          <w14:ligatures w14:val="none"/>
        </w:rPr>
      </w:pPr>
      <w:r w:rsidRPr="003C228D">
        <w:rPr>
          <w:rFonts w:ascii="Times New Roman" w:eastAsia="Calibri" w:hAnsi="Times New Roman" w:cs="Times New Roman"/>
          <w:b/>
          <w:kern w:val="0"/>
          <w:sz w:val="26"/>
          <w:szCs w:val="26"/>
          <w14:ligatures w14:val="none"/>
        </w:rPr>
        <w:t>Список произведений художественной литературы нравственной направленности для чтения детям 5 – 7 лет</w:t>
      </w:r>
    </w:p>
    <w:p w14:paraId="3017C57C" w14:textId="77777777" w:rsidR="003C228D" w:rsidRPr="003C228D" w:rsidRDefault="003C228D" w:rsidP="003C228D">
      <w:pPr>
        <w:spacing w:after="0" w:line="240" w:lineRule="auto"/>
        <w:ind w:firstLine="709"/>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Агебаев А. «День Победы»;</w:t>
      </w:r>
    </w:p>
    <w:p w14:paraId="1B0005A8"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Александров З. «Дозор»;</w:t>
      </w:r>
    </w:p>
    <w:p w14:paraId="6AE5CF2D"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Алексеев С. «Рассказы о Великой Отечественной Войне», «Небывалое бывает» (рассказ о Суворове и русских солдатах);</w:t>
      </w:r>
    </w:p>
    <w:p w14:paraId="0D49E6B0"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Андерсен Г.Х. «Стойкий оловянный солдатик»;</w:t>
      </w:r>
    </w:p>
    <w:p w14:paraId="6723B2CB"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Баруздин С. «Кто построил этот дом», «Шел по улице солдат», «Слава», «Точно в цель», «За Родину»;</w:t>
      </w:r>
    </w:p>
    <w:p w14:paraId="5F8F132D"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Беляев А. «Хочу быть военным моряком»;</w:t>
      </w:r>
    </w:p>
    <w:p w14:paraId="0EDF81BD"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Бойко Р «Наша Армия родная»;</w:t>
      </w:r>
    </w:p>
    <w:p w14:paraId="2F80E1B7"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Благинина Е. «Шинель»;</w:t>
      </w:r>
    </w:p>
    <w:p w14:paraId="7E5FE9D7"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Браиловская Г. «Ушки – неслушки»;</w:t>
      </w:r>
    </w:p>
    <w:p w14:paraId="409ADE6F"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Бутмин И. «Трус»;</w:t>
      </w:r>
    </w:p>
    <w:p w14:paraId="10540F96"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xml:space="preserve">- Былины </w:t>
      </w:r>
      <w:r w:rsidRPr="003C228D">
        <w:rPr>
          <w:rFonts w:ascii="Times New Roman" w:eastAsia="Times New Roman" w:hAnsi="Times New Roman" w:cs="Times New Roman"/>
          <w:color w:val="000000"/>
          <w:kern w:val="0"/>
          <w:sz w:val="26"/>
          <w:szCs w:val="26"/>
          <w:lang w:eastAsia="ru-RU"/>
          <w14:ligatures w14:val="none"/>
        </w:rPr>
        <w:t>«Как Илья Муромец богатырем стал», «Илья Муромец и Соловей – Разбойник», «Алеша Попович и Тугарин Змеевич», «Добрыня и Змей», «Святогор», «Вольга и Микула Селянович», «Садко», «Никита Кожемяка», «Про прекрасную Василису Микулишну»</w:t>
      </w:r>
      <w:r w:rsidRPr="003C228D">
        <w:rPr>
          <w:rFonts w:ascii="Times New Roman" w:eastAsia="Calibri" w:hAnsi="Times New Roman" w:cs="Times New Roman"/>
          <w:kern w:val="0"/>
          <w:sz w:val="26"/>
          <w:szCs w:val="26"/>
          <w14:ligatures w14:val="none"/>
        </w:rPr>
        <w:t>;</w:t>
      </w:r>
    </w:p>
    <w:p w14:paraId="03E69702"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Воробьёв Е. «Последний выстрел», «Спасибо тебе, Трезор»;</w:t>
      </w:r>
    </w:p>
    <w:p w14:paraId="403BCCF7"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Высотская О. «Мой брат уехал на границу», «Салют»;</w:t>
      </w:r>
    </w:p>
    <w:p w14:paraId="51330422"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Дриз О. «Добрые слова»;</w:t>
      </w:r>
    </w:p>
    <w:p w14:paraId="2D32757A"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Дурова Н. «Заботливая подруга»;</w:t>
      </w:r>
    </w:p>
    <w:p w14:paraId="03D19D18"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Жаров А. «Пограничник»;</w:t>
      </w:r>
    </w:p>
    <w:p w14:paraId="1B84580B"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Кассиль Л. «Сестра», «Твои защитники», «Памятник солдату»;</w:t>
      </w:r>
    </w:p>
    <w:p w14:paraId="3F326BEC"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Коваль Ю. «Алый»;</w:t>
      </w:r>
    </w:p>
    <w:p w14:paraId="0C6312FB"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Козлов В. «Пашкин самолет»;</w:t>
      </w:r>
    </w:p>
    <w:p w14:paraId="4FDBDD48"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Макунец Г. «Три сестры»;</w:t>
      </w:r>
    </w:p>
    <w:p w14:paraId="40C4F28A"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Маркуша А. «Я – солдат и ты – солдат»;</w:t>
      </w:r>
    </w:p>
    <w:p w14:paraId="5E997ABD"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Маршак С. «Рассказ о неизвестном герое», «Чего боялся Петя?»;</w:t>
      </w:r>
    </w:p>
    <w:p w14:paraId="41067FFF"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lastRenderedPageBreak/>
        <w:t>- Митяев А. «Почему армия родная?», «Землянка», «Москва», «Герои 1812 года», «Мешок овсянки»;</w:t>
      </w:r>
    </w:p>
    <w:p w14:paraId="31694396"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Мустыгина Е. «В таёжной глуши»;</w:t>
      </w:r>
    </w:p>
    <w:p w14:paraId="2E52A530"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Никольский Н. «Что умеют танкисты»;</w:t>
      </w:r>
    </w:p>
    <w:p w14:paraId="3397F828"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Носов Н. «На горке», «Карасик»;</w:t>
      </w:r>
    </w:p>
    <w:p w14:paraId="6817E893"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Осеева В. «Плохо», «Волшебное слово», «Сыновья», «Печенье», «На катке», «Просто старушка», «Синие листья», «Три товарища», «Что легче?»;</w:t>
      </w:r>
    </w:p>
    <w:p w14:paraId="78424BA1"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Пантелеев Л. «Честное слово», «Трус», «Две лягушки»;</w:t>
      </w:r>
    </w:p>
    <w:p w14:paraId="225C65D6"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Пермяк Е. «Надёжный человек», «Как Миша хотел маму перехитрить», «Самое страшное», «Торопливый ножик», «Чужая калитка», «Хитрый коврик»;</w:t>
      </w:r>
    </w:p>
    <w:p w14:paraId="4DBB9071"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Пляцковский М. «Урок дружбы»;</w:t>
      </w:r>
    </w:p>
    <w:p w14:paraId="2FA126C1"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Понамарева Т. «Хитрое яблоко»;</w:t>
      </w:r>
    </w:p>
    <w:p w14:paraId="54587C93"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Руцень О. «Так или не так?»;</w:t>
      </w:r>
    </w:p>
    <w:p w14:paraId="61AFF1A9"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Рябихин В. «Мой Пыть-Ях»;</w:t>
      </w:r>
    </w:p>
    <w:p w14:paraId="35D6CD91"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Сапгир Г. «Самые слова»;</w:t>
      </w:r>
    </w:p>
    <w:p w14:paraId="0C99001B"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Седугин А. «Дом с трубой и дом без трубы», «Как Артёмка котёнка спас», «Речные камешки»;</w:t>
      </w:r>
    </w:p>
    <w:p w14:paraId="64A5C9C6"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Солоухин В. «Здравствуйте»;</w:t>
      </w:r>
    </w:p>
    <w:p w14:paraId="473A9316"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Сухомлинский В. «Кому идти за дровами», «Почему плачет синичка», «Как мальчишки мёд съели»;</w:t>
      </w:r>
    </w:p>
    <w:p w14:paraId="2D298AE2"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Твардовский А. «Гармонь» (отрывок из поэмы «Василий Теркин»);</w:t>
      </w:r>
    </w:p>
    <w:p w14:paraId="2DC1DC6A"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Тимершин Р. «Где лежало спасибо»;</w:t>
      </w:r>
    </w:p>
    <w:p w14:paraId="01319FF6"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Тихомиров О. «Александр Невский», «Дмитрий Донской», «На поле Куликовом»;</w:t>
      </w:r>
    </w:p>
    <w:p w14:paraId="67D23E7C"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Толстой Л.Н. «Два товарища», «Котёнок», «Косточка»;</w:t>
      </w:r>
    </w:p>
    <w:p w14:paraId="07B41C01"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Толстой Н. «Памятник»;</w:t>
      </w:r>
    </w:p>
    <w:p w14:paraId="23A30218"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Ушинский К. «Наше Отечество»;</w:t>
      </w:r>
    </w:p>
    <w:p w14:paraId="3F94213E"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Шамов И. «На дальнем рубеже»;</w:t>
      </w:r>
    </w:p>
    <w:p w14:paraId="30CC2F27"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Шергин Б. «Одно дело делаешь, другое не порть»;</w:t>
      </w:r>
    </w:p>
    <w:p w14:paraId="2439A6AA"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Шим Э. «Не смей»;</w:t>
      </w:r>
    </w:p>
    <w:p w14:paraId="52BB83C6" w14:textId="77777777" w:rsidR="003C228D" w:rsidRPr="003C228D" w:rsidRDefault="003C228D" w:rsidP="003C228D">
      <w:pPr>
        <w:spacing w:after="0" w:line="240" w:lineRule="auto"/>
        <w:ind w:firstLine="709"/>
        <w:jc w:val="both"/>
        <w:rPr>
          <w:rFonts w:ascii="Times New Roman" w:eastAsia="Calibri" w:hAnsi="Times New Roman" w:cs="Times New Roman"/>
          <w:kern w:val="0"/>
          <w:sz w:val="26"/>
          <w:szCs w:val="26"/>
          <w14:ligatures w14:val="none"/>
        </w:rPr>
      </w:pPr>
      <w:r w:rsidRPr="003C228D">
        <w:rPr>
          <w:rFonts w:ascii="Times New Roman" w:eastAsia="Calibri" w:hAnsi="Times New Roman" w:cs="Times New Roman"/>
          <w:kern w:val="0"/>
          <w:sz w:val="26"/>
          <w:szCs w:val="26"/>
          <w14:ligatures w14:val="none"/>
        </w:rPr>
        <w:t>- Юсупов Н. «Папа разбил драгоценную вазу»</w:t>
      </w:r>
    </w:p>
    <w:p w14:paraId="7EBB2FB9" w14:textId="77777777" w:rsidR="003C228D" w:rsidRPr="003C228D" w:rsidRDefault="003C228D" w:rsidP="003C228D">
      <w:pPr>
        <w:keepNext/>
        <w:keepLines/>
        <w:shd w:val="clear" w:color="auto" w:fill="FFFFFF"/>
        <w:spacing w:after="0" w:line="240" w:lineRule="auto"/>
        <w:outlineLvl w:val="0"/>
        <w:rPr>
          <w:rFonts w:ascii="Times New Roman" w:eastAsia="Times New Roman" w:hAnsi="Times New Roman" w:cs="Times New Roman"/>
          <w:bCs/>
          <w:color w:val="365F91"/>
          <w:kern w:val="0"/>
          <w:sz w:val="26"/>
          <w:szCs w:val="26"/>
          <w14:ligatures w14:val="none"/>
        </w:rPr>
      </w:pPr>
    </w:p>
    <w:p w14:paraId="2079818D" w14:textId="77777777" w:rsidR="00A4509F" w:rsidRDefault="00A4509F"/>
    <w:sectPr w:rsidR="00A45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63"/>
    <w:rsid w:val="003C228D"/>
    <w:rsid w:val="006A7063"/>
    <w:rsid w:val="00A45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596DD-227F-4650-9475-670879EA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8465</Characters>
  <Application>Microsoft Office Word</Application>
  <DocSecurity>0</DocSecurity>
  <Lines>70</Lines>
  <Paragraphs>19</Paragraphs>
  <ScaleCrop>false</ScaleCrop>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dc:creator>
  <cp:keywords/>
  <dc:description/>
  <cp:lastModifiedBy>Nadja</cp:lastModifiedBy>
  <cp:revision>2</cp:revision>
  <dcterms:created xsi:type="dcterms:W3CDTF">2024-03-09T08:47:00Z</dcterms:created>
  <dcterms:modified xsi:type="dcterms:W3CDTF">2024-03-09T08:48:00Z</dcterms:modified>
</cp:coreProperties>
</file>