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</w:rPr>
        <w:t xml:space="preserve"> 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Методическая разработка пособия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дидактических игр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 теме: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«Мы живем в России»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(для детей старшего дошкольного возраста)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303F50"/>
          <w:sz w:val="27"/>
          <w:szCs w:val="27"/>
        </w:rPr>
        <w:t>Игра «Моя Родина»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знания детей о том в какой стране они живут, как называются люди населяющие эту страну.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Закрепить знания детей о природных богатствах России («Познавательное развитие»).</w:t>
      </w:r>
    </w:p>
    <w:p w:rsidR="008F19A3" w:rsidRDefault="008F19A3" w:rsidP="008F1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Учить </w:t>
      </w:r>
      <w:proofErr w:type="gramStart"/>
      <w:r>
        <w:rPr>
          <w:color w:val="181818"/>
          <w:sz w:val="27"/>
          <w:szCs w:val="27"/>
        </w:rPr>
        <w:t>внимательно</w:t>
      </w:r>
      <w:proofErr w:type="gramEnd"/>
      <w:r>
        <w:rPr>
          <w:color w:val="181818"/>
          <w:sz w:val="27"/>
          <w:szCs w:val="27"/>
        </w:rPr>
        <w:t xml:space="preserve"> слушать первые три строки четверостишия и договаривать последнюю строчку: </w:t>
      </w:r>
      <w:proofErr w:type="gramStart"/>
      <w:r>
        <w:rPr>
          <w:color w:val="181818"/>
          <w:sz w:val="27"/>
          <w:szCs w:val="27"/>
        </w:rPr>
        <w:t>(«Это Родина моя»), подбирать слова характеризующие Россию (красивая, бескрайняя, богатая, могучая, сильная) («Речевое развитие»).</w:t>
      </w:r>
      <w:proofErr w:type="gramEnd"/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 </w:t>
      </w:r>
      <w:r>
        <w:rPr>
          <w:color w:val="000000"/>
          <w:sz w:val="27"/>
          <w:szCs w:val="27"/>
        </w:rPr>
        <w:t>Воспитатель зачитывает первые три строки четверостишия, а дети договаривают последнюю строчку «Это Родина моя».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Реки чьи глубоки, чисты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красивы берега?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Отвечайте без запинки –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(Это Родина моя!)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Горы снежные вершины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Прячут ввысь за облака.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 за чудная картина?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(Это Родина моя!)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Где поля и степь без края,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цветах блестит роса.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Песни птиц, жужжанье шмеля?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(Это Родина моя!)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Лес, как царство Берендея,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нем живут медведь, лиса,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в тайге есть даже тигры.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(Это Родина моя!)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Где на севере морозном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Льдом сверкают берега.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на юге – море, солнце.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(Это Родина моя!)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181818"/>
          <w:sz w:val="27"/>
          <w:szCs w:val="27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181818"/>
          <w:sz w:val="27"/>
          <w:szCs w:val="27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181818"/>
          <w:sz w:val="27"/>
          <w:szCs w:val="27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«Что рассказывает карта»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  </w:t>
      </w:r>
      <w:r>
        <w:rPr>
          <w:color w:val="000000"/>
          <w:sz w:val="27"/>
          <w:szCs w:val="27"/>
        </w:rPr>
        <w:t>закрепить умения детей «читать» карту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Закрепить знания детей о значении каждого цвета на карте (синий – море, зеленый – леса и т.д.) («Познавательное развитие»)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игры: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 показывает иллюстрацию с изображением моря, леса, гор, пустыни и просит показать, как они обозначены на карте.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«Сложи из букв название нашей страны»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 закрепить знание детей о названии нашей Родины.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Формирование первичных представлений о Родине, развитие интересов детей, любознательности и познавательной мотивации. («Познавательное развитие»)</w:t>
      </w:r>
    </w:p>
    <w:p w:rsidR="008F19A3" w:rsidRDefault="008F19A3" w:rsidP="008F19A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Обучение детей элементам грамоты: закрепить знания о буквах, умение составлять из букв слова. («Речевое развитие»)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color w:val="000000"/>
          <w:sz w:val="27"/>
          <w:szCs w:val="27"/>
        </w:rPr>
        <w:t> Воспитатель показывает картинку и рассказывает детям: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Ребята идут на праздник. В руках у них флажки с буквами, из которых должно получиться название нашей Родины. Помоги ребятам составить это слово из букв: Россия.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«Разгадай ребус»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  </w:t>
      </w:r>
      <w:r>
        <w:rPr>
          <w:color w:val="000000"/>
          <w:sz w:val="27"/>
          <w:szCs w:val="27"/>
        </w:rPr>
        <w:t>учить детей разгадывать ребус.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Развитие интереса детей, любознательности и познавательной мотивации, внимания и логического мышления («Познавательное развитие»).</w:t>
      </w:r>
    </w:p>
    <w:p w:rsidR="008F19A3" w:rsidRDefault="008F19A3" w:rsidP="008F19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Формировать интерес к речевой деятельности («Речевое развитие»).</w:t>
      </w:r>
    </w:p>
    <w:p w:rsidR="008F19A3" w:rsidRDefault="008F19A3" w:rsidP="008F19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Развитие общения и взаимодействия ребёнка со взрослыми и сверстниками («Социально-коммуникативное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игры: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Назовите первый предмет. Напишите вместе с воспитателем название предмета. Далее, воспитатель объясняет, что количество запятых, показывает сколько надо убрать последних букв в слове и потом из оставшихся букв дети с воспитателем составляют слово «Россия».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«Отбери картинку»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закрепить знания детей о президенте России.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Формировать умение детей находить среди руководителей других стран президента России, называть его фамилию и имя («Познавательное развитие»).</w:t>
      </w:r>
    </w:p>
    <w:p w:rsidR="008F19A3" w:rsidRDefault="008F19A3" w:rsidP="008F19A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Учить детей подбирать слова-действия к ответу на вопрос «Что делает президент России?» («Речевое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 </w:t>
      </w:r>
      <w:r>
        <w:rPr>
          <w:color w:val="000000"/>
          <w:sz w:val="27"/>
          <w:szCs w:val="27"/>
        </w:rPr>
        <w:t>Воспитатель рассказывает: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В детском саду есть заведующая, в школе – директор, у папы и мамы на работе – начальники.  В каждой стране есть свой самый главный человек, который руководит ею. В одних странах – это король, в других – королева, а в третьих – к примеру, султан. Но в большинстве стран сегодня главным человеком является президент.  Вот и у нас в России свой Президент. А теперь посмотри на картинки и скажи, где тут король, где царь, где султан, а где президент. Назови его имя, фамилию. Расскажи, что делает президент для России.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«Раскрась российский флаг»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закрепить знания детей о расположении последовательности цвета на российском флаге.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Закрепить умение находить российский флаг среди флагов других стран. Развивать зрительное восприятие. Закреплять навыки количественного счёта. («Познавательное развитие»).</w:t>
      </w:r>
    </w:p>
    <w:p w:rsidR="008F19A3" w:rsidRDefault="008F19A3" w:rsidP="008F19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Реализация самостоятельной изобразительной деятельности детей, умение детей закрашивать флаг,  не заходя за контуры предмета, соблюдая последовательность цвета каждой полосы флага. («Художественно-эстетическое развитие»)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«Найди и покажи флаг России»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 закрепить знания детей о государственном символе России – флаге.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Закрепить знания детей о том, что обозначают три цвета. Развивать умение находить российский флаг среди флагов других стран. («Познавательное развитие»).</w:t>
      </w:r>
    </w:p>
    <w:p w:rsidR="008F19A3" w:rsidRDefault="008F19A3" w:rsidP="008F19A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Учить детей рассказывать о значении каждого цвета флага. Развивать речевое творчество. Обогащать активный словарь детей. («Речевое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игры: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Воспитатель показывает детям флаги нескольких стран и просит детей найти и показать среди них российский флаг. Воспитатель просит </w:t>
      </w:r>
      <w:proofErr w:type="gramStart"/>
      <w:r>
        <w:rPr>
          <w:color w:val="181818"/>
          <w:sz w:val="27"/>
          <w:szCs w:val="27"/>
        </w:rPr>
        <w:t>рассказать</w:t>
      </w:r>
      <w:proofErr w:type="gramEnd"/>
      <w:r>
        <w:rPr>
          <w:color w:val="181818"/>
          <w:sz w:val="27"/>
          <w:szCs w:val="27"/>
        </w:rPr>
        <w:t xml:space="preserve"> что обозначают каждый цвет флага.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Белый цвет – это цвет мира. Он говорит о том, что наша страна миролюбивая, она ни на кого не нападает.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Синий цвет – это вера, верность. Народ любит свою страну, защищает её, верен ей.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Красный цвет – цвет силы. Это кровь, пролитая за Родину.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Музыкальная игра «Отгадай торжественную песню России»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знания детей о государственном символе  России – гимне.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Учить детей узнавать гимн России, закрепить знания о том, что гимн – это торжественная, главная песня России. Знать поэта, который сочинил гимн (Сергей Михалков) («Познавательное развитие»).</w:t>
      </w:r>
    </w:p>
    <w:p w:rsidR="008F19A3" w:rsidRDefault="008F19A3" w:rsidP="008F19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t> </w:t>
      </w:r>
      <w:r>
        <w:rPr>
          <w:color w:val="181818"/>
          <w:sz w:val="27"/>
          <w:szCs w:val="27"/>
        </w:rPr>
        <w:t>Учить детей рассказывать о том, когда звучит гимн страны (на праздниках, важных событиях, на соревнованиях и т.п.); давать определение к слову гимн. («Речевое развитие»)</w:t>
      </w:r>
    </w:p>
    <w:p w:rsidR="008F19A3" w:rsidRDefault="008F19A3" w:rsidP="008F19A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Закрепить умение детей определять музыкальный жанр и характер песни гимна. («Художественно-эстетическое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Материал: диск с записью гимна России.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«Расскажи гостям о столице нашей Родины и её достопримечательностях»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знания детей о главном городе столицы России – Москва.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Уточнить знания детей о том, что такое столица, о достопримечательностях Красной площади. Учить определять на иллюстрации местоположение сооружений относительно себя и обозначать его словами: впереди, сзади, слева, справа. («Познавательное развитие»).</w:t>
      </w:r>
    </w:p>
    <w:p w:rsidR="008F19A3" w:rsidRDefault="008F19A3" w:rsidP="008F19A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Развитие речи как средство общения. Развитие связной речи детей. Обогащение активного словаря детей наречиями и определениями. («Речевое развитие»).</w:t>
      </w:r>
    </w:p>
    <w:p w:rsidR="008F19A3" w:rsidRDefault="008F19A3" w:rsidP="008F19A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Формирование в детях уважительного и доброжелательного отношения к гостям России. («Социально-коммуникативное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«Найди и покажи, где находятся эти сооружения на Красной площади». «Кто быстрее найдёт сооружения на Красной площади»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 закрепить знания о сооружениях Красной площади.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Закрепить знания детей о сооружениях Красной площади. Развивать зрительную память и быстроту реакции. Учить детей знать название сооружений Красной площади (Храм Василия Блаженного, Мавзолей В. И. Ленина, Сенатская башня, Спасская башня) («Познавательное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«Народы России»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знания детей о том, что Россия – страна многонациональная, воспитать в них чувство уважения к особенностям жизни людей других национальностей.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Закрепить знания детей о национальностях России, чем они отличаются друг от друга (цветом кожи, формой глаз, обычаями). Знать и называть несколько национальностей России. («Познавательное развитие»).</w:t>
      </w:r>
    </w:p>
    <w:p w:rsidR="008F19A3" w:rsidRDefault="008F19A3" w:rsidP="008F19A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Учить детей описывать национальный костюм народов России. Развивать речевое творчество. («Речевое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игры: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 читает детям стихотворение и просит детей выбрать и показать национальность, которую услышал в стихотворении. Описать его национальный костюм. Также воспитатель просит детей рассказать, чем отличаются люди разных национальностей.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у нас в стране живут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Русский, коми и якут,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нанаец, и мордвин,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калмык, и осетин,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тувинец, и бурят –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Все они дружить хотят!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Кабардинец и чуваш,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хоровод вставайте наш!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Адыгеец и хакас,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Вместе пустимся мы в пляс!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татарин, и башкир –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Все за счастье, все за мир!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«Угадай, кому какая вещь принадлежит»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 </w:t>
      </w:r>
      <w:r>
        <w:rPr>
          <w:color w:val="000000"/>
          <w:sz w:val="27"/>
          <w:szCs w:val="27"/>
        </w:rPr>
        <w:t>Учить детей находить элементы одежды и других предметов к национальным костюмам народов России. Развивать внимание. («Познавательное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игры: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Детям предлагаются куклы в национальных костюмах и карточки с изображением вещей.  Предлагает ребёнку угадать, кому какая вещь принадлежит.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«Отгадай три важных слова»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8F19A3" w:rsidRDefault="008F19A3" w:rsidP="008F19A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Учить выделять звуки из слов, обозначать звуки буквами. («Речевое развитие»).</w:t>
      </w:r>
    </w:p>
    <w:p w:rsidR="008F19A3" w:rsidRDefault="008F19A3" w:rsidP="008F19A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Закрепить знания порядкового счета. Учить отгадывать ребусы. («Познавательное развитие»).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игры: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Составь, пожалуйста, и запиши три очень важных слова. Посмотри на картинки: из каждого слова, которое они обозначают, надо взять по одной букве – первую, вторую или третью (смотри на цифры под картинками) – и из этих букв составить слова.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Взаимодействие с семьей.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Совместное изготовление родителями с детьми материала для игр (кукол народов России, пособия – карты, кукол – </w:t>
      </w:r>
      <w:proofErr w:type="spellStart"/>
      <w:r>
        <w:rPr>
          <w:color w:val="181818"/>
          <w:sz w:val="27"/>
          <w:szCs w:val="27"/>
        </w:rPr>
        <w:t>пеленашек</w:t>
      </w:r>
      <w:proofErr w:type="spellEnd"/>
      <w:r>
        <w:rPr>
          <w:color w:val="181818"/>
          <w:sz w:val="27"/>
          <w:szCs w:val="27"/>
        </w:rPr>
        <w:t xml:space="preserve"> (из вязальных ниток), фото-пейзажи).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</w:t>
      </w:r>
      <w:r>
        <w:rPr>
          <w:b/>
          <w:bCs/>
          <w:color w:val="181818"/>
          <w:sz w:val="40"/>
          <w:szCs w:val="40"/>
        </w:rPr>
        <w:t>Викторина.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 Как называется страна, в которой мы с вами живем? (</w:t>
      </w:r>
      <w:r>
        <w:rPr>
          <w:i/>
          <w:iCs/>
          <w:color w:val="181818"/>
        </w:rPr>
        <w:t>Россия)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 Как называет людей, которые живут в России? (</w:t>
      </w:r>
      <w:r>
        <w:rPr>
          <w:i/>
          <w:iCs/>
          <w:color w:val="181818"/>
        </w:rPr>
        <w:t>россияне)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 Кто управляет нашей страной</w:t>
      </w:r>
      <w:r>
        <w:rPr>
          <w:color w:val="000000"/>
          <w:sz w:val="27"/>
          <w:szCs w:val="27"/>
        </w:rPr>
        <w:t> (</w:t>
      </w:r>
      <w:r>
        <w:rPr>
          <w:color w:val="000000"/>
        </w:rPr>
        <w:t>самый главный человек нашей страны</w:t>
      </w:r>
      <w:r>
        <w:rPr>
          <w:color w:val="000000"/>
          <w:sz w:val="27"/>
          <w:szCs w:val="27"/>
        </w:rPr>
        <w:t>)</w:t>
      </w:r>
      <w:r>
        <w:rPr>
          <w:color w:val="181818"/>
          <w:sz w:val="27"/>
          <w:szCs w:val="27"/>
        </w:rPr>
        <w:t>?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5. Назовите столицу нашего государства? (</w:t>
      </w:r>
      <w:r>
        <w:rPr>
          <w:i/>
          <w:iCs/>
          <w:color w:val="181818"/>
        </w:rPr>
        <w:t>Москва</w:t>
      </w:r>
      <w:r>
        <w:rPr>
          <w:color w:val="181818"/>
          <w:sz w:val="27"/>
          <w:szCs w:val="27"/>
        </w:rPr>
        <w:t>)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7. Какие цвета присутствуют на Российском флаге?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8. Что изображено на российском гербе?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9.Какие государственные символы вы знаете? (</w:t>
      </w:r>
      <w:r>
        <w:rPr>
          <w:i/>
          <w:iCs/>
          <w:color w:val="181818"/>
        </w:rPr>
        <w:t>Герб, флаг, гимн</w:t>
      </w:r>
      <w:r>
        <w:rPr>
          <w:color w:val="181818"/>
          <w:sz w:val="27"/>
          <w:szCs w:val="27"/>
        </w:rPr>
        <w:t>.)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10.Что такое государственный гимн? (</w:t>
      </w:r>
      <w:r>
        <w:rPr>
          <w:i/>
          <w:iCs/>
          <w:color w:val="181818"/>
        </w:rPr>
        <w:t>Главная песня стра</w:t>
      </w:r>
      <w:r>
        <w:rPr>
          <w:i/>
          <w:iCs/>
          <w:color w:val="181818"/>
        </w:rPr>
        <w:softHyphen/>
        <w:t>ны, исполняется в особо торжественных случаях, слушать ее надо стоя, проявляя уважен</w:t>
      </w:r>
      <w:r>
        <w:rPr>
          <w:i/>
          <w:iCs/>
          <w:color w:val="181818"/>
          <w:sz w:val="27"/>
          <w:szCs w:val="27"/>
        </w:rPr>
        <w:t>ие</w:t>
      </w:r>
      <w:r>
        <w:rPr>
          <w:color w:val="181818"/>
          <w:sz w:val="27"/>
          <w:szCs w:val="27"/>
        </w:rPr>
        <w:t>.)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12.Как называется наша </w:t>
      </w:r>
      <w:r>
        <w:rPr>
          <w:color w:val="000000"/>
          <w:sz w:val="27"/>
          <w:szCs w:val="27"/>
        </w:rPr>
        <w:t>область?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13. В каком городе мы живем?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14. Герб нашего города.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15. Реки нашего города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16. Знаменитые люди нашего города.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17. Назовите достопримечательности нашего города.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18. Что Вам нравиться в нашем городе?</w:t>
      </w: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03F50"/>
          <w:sz w:val="21"/>
          <w:szCs w:val="21"/>
        </w:rPr>
        <w:t>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03F50"/>
          <w:sz w:val="21"/>
          <w:szCs w:val="21"/>
        </w:rPr>
        <w:t> </w:t>
      </w:r>
    </w:p>
    <w:p w:rsidR="008F19A3" w:rsidRDefault="008F19A3" w:rsidP="008F19A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sectPr w:rsidR="008F19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E3" w:rsidRDefault="000470E3" w:rsidP="003A757D">
      <w:pPr>
        <w:spacing w:after="0" w:line="240" w:lineRule="auto"/>
      </w:pPr>
      <w:r>
        <w:separator/>
      </w:r>
    </w:p>
  </w:endnote>
  <w:endnote w:type="continuationSeparator" w:id="0">
    <w:p w:rsidR="000470E3" w:rsidRDefault="000470E3" w:rsidP="003A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945550"/>
      <w:docPartObj>
        <w:docPartGallery w:val="Page Numbers (Bottom of Page)"/>
        <w:docPartUnique/>
      </w:docPartObj>
    </w:sdtPr>
    <w:sdtEndPr/>
    <w:sdtContent>
      <w:p w:rsidR="003A757D" w:rsidRDefault="003A75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BA6">
          <w:rPr>
            <w:noProof/>
          </w:rPr>
          <w:t>6</w:t>
        </w:r>
        <w:r>
          <w:fldChar w:fldCharType="end"/>
        </w:r>
      </w:p>
    </w:sdtContent>
  </w:sdt>
  <w:p w:rsidR="003A757D" w:rsidRDefault="003A75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E3" w:rsidRDefault="000470E3" w:rsidP="003A757D">
      <w:pPr>
        <w:spacing w:after="0" w:line="240" w:lineRule="auto"/>
      </w:pPr>
      <w:r>
        <w:separator/>
      </w:r>
    </w:p>
  </w:footnote>
  <w:footnote w:type="continuationSeparator" w:id="0">
    <w:p w:rsidR="000470E3" w:rsidRDefault="000470E3" w:rsidP="003A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B30"/>
    <w:multiLevelType w:val="multilevel"/>
    <w:tmpl w:val="5A8E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135FC"/>
    <w:multiLevelType w:val="multilevel"/>
    <w:tmpl w:val="9C46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13235"/>
    <w:multiLevelType w:val="multilevel"/>
    <w:tmpl w:val="CA78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E517B"/>
    <w:multiLevelType w:val="multilevel"/>
    <w:tmpl w:val="6A06C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21788"/>
    <w:multiLevelType w:val="multilevel"/>
    <w:tmpl w:val="EAA0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45A21"/>
    <w:multiLevelType w:val="multilevel"/>
    <w:tmpl w:val="F0D00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A5B5A"/>
    <w:multiLevelType w:val="multilevel"/>
    <w:tmpl w:val="9D02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C50AD"/>
    <w:multiLevelType w:val="multilevel"/>
    <w:tmpl w:val="637C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BC5402"/>
    <w:multiLevelType w:val="multilevel"/>
    <w:tmpl w:val="3D80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93213"/>
    <w:multiLevelType w:val="multilevel"/>
    <w:tmpl w:val="619A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316F3A"/>
    <w:multiLevelType w:val="multilevel"/>
    <w:tmpl w:val="A8B4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413E0A"/>
    <w:multiLevelType w:val="multilevel"/>
    <w:tmpl w:val="839C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427C2"/>
    <w:multiLevelType w:val="multilevel"/>
    <w:tmpl w:val="DB82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75298"/>
    <w:multiLevelType w:val="multilevel"/>
    <w:tmpl w:val="B4E6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7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A3"/>
    <w:rsid w:val="000470E3"/>
    <w:rsid w:val="003A757D"/>
    <w:rsid w:val="00411BA6"/>
    <w:rsid w:val="008F19A3"/>
    <w:rsid w:val="00F9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A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57D"/>
  </w:style>
  <w:style w:type="paragraph" w:styleId="a6">
    <w:name w:val="footer"/>
    <w:basedOn w:val="a"/>
    <w:link w:val="a7"/>
    <w:uiPriority w:val="99"/>
    <w:unhideWhenUsed/>
    <w:rsid w:val="003A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A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57D"/>
  </w:style>
  <w:style w:type="paragraph" w:styleId="a6">
    <w:name w:val="footer"/>
    <w:basedOn w:val="a"/>
    <w:link w:val="a7"/>
    <w:uiPriority w:val="99"/>
    <w:unhideWhenUsed/>
    <w:rsid w:val="003A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2021-12-05T14:24:00Z</cp:lastPrinted>
  <dcterms:created xsi:type="dcterms:W3CDTF">2022-03-17T05:50:00Z</dcterms:created>
  <dcterms:modified xsi:type="dcterms:W3CDTF">2022-03-17T05:50:00Z</dcterms:modified>
</cp:coreProperties>
</file>