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F55" w:rsidRPr="009C62D7" w:rsidRDefault="009C62D7" w:rsidP="009C62D7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Игры на р</w:t>
      </w:r>
      <w:r w:rsidR="00317A23" w:rsidRPr="009C62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азвитие эмоциональной сферы дошкольников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737F55" w:rsidRPr="00127165" w:rsidRDefault="00737F55" w:rsidP="009C62D7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127165">
        <w:rPr>
          <w:rFonts w:ascii="Times New Roman" w:hAnsi="Times New Roman" w:cs="Times New Roman"/>
          <w:sz w:val="24"/>
          <w:szCs w:val="24"/>
        </w:rPr>
        <w:t>Эмоции играют важную роль в жизни детей, помогая воспринимать действительность и реагировать на нее</w:t>
      </w:r>
      <w:r w:rsidR="00F521BA" w:rsidRPr="00127165">
        <w:rPr>
          <w:rFonts w:ascii="Times New Roman" w:hAnsi="Times New Roman" w:cs="Times New Roman"/>
          <w:sz w:val="24"/>
          <w:szCs w:val="24"/>
        </w:rPr>
        <w:t xml:space="preserve">. Эмоции ребенка – это послание окружающим о его состоянии. </w:t>
      </w:r>
    </w:p>
    <w:p w:rsidR="00737F55" w:rsidRPr="00127165" w:rsidRDefault="00737F55" w:rsidP="009C62D7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127165">
        <w:rPr>
          <w:rFonts w:ascii="Times New Roman" w:hAnsi="Times New Roman" w:cs="Times New Roman"/>
          <w:sz w:val="24"/>
          <w:szCs w:val="24"/>
        </w:rPr>
        <w:t>Эмоции и чувства, как и другие психические процессы, проходят на протяжении детства сложный путь развития.</w:t>
      </w:r>
    </w:p>
    <w:p w:rsidR="00F74745" w:rsidRPr="00127165" w:rsidRDefault="00737F55" w:rsidP="009C62D7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127165">
        <w:rPr>
          <w:rFonts w:ascii="Times New Roman" w:hAnsi="Times New Roman" w:cs="Times New Roman"/>
          <w:sz w:val="24"/>
          <w:szCs w:val="24"/>
        </w:rPr>
        <w:t xml:space="preserve">Для детей </w:t>
      </w:r>
      <w:r w:rsidR="003F761D" w:rsidRPr="00127165">
        <w:rPr>
          <w:rFonts w:ascii="Times New Roman" w:hAnsi="Times New Roman" w:cs="Times New Roman"/>
          <w:sz w:val="24"/>
          <w:szCs w:val="24"/>
        </w:rPr>
        <w:t xml:space="preserve">раннего </w:t>
      </w:r>
      <w:r w:rsidRPr="00127165">
        <w:rPr>
          <w:rFonts w:ascii="Times New Roman" w:hAnsi="Times New Roman" w:cs="Times New Roman"/>
          <w:sz w:val="24"/>
          <w:szCs w:val="24"/>
        </w:rPr>
        <w:t>возраста</w:t>
      </w:r>
      <w:r w:rsidR="00A15466" w:rsidRPr="00127165">
        <w:rPr>
          <w:rFonts w:ascii="Times New Roman" w:hAnsi="Times New Roman" w:cs="Times New Roman"/>
          <w:sz w:val="24"/>
          <w:szCs w:val="24"/>
        </w:rPr>
        <w:t xml:space="preserve"> </w:t>
      </w:r>
      <w:r w:rsidR="003F761D" w:rsidRPr="00127165">
        <w:rPr>
          <w:rFonts w:ascii="Times New Roman" w:hAnsi="Times New Roman" w:cs="Times New Roman"/>
          <w:sz w:val="24"/>
          <w:szCs w:val="24"/>
        </w:rPr>
        <w:t xml:space="preserve"> эмоции являются мотивами поведения, что объясняет их импульсивность и  неустойчивость.  Если малыши расстроены, обижены, рассержены или не удовлетворены, они начинают кричать и безутешн</w:t>
      </w:r>
      <w:r w:rsidR="00B67135" w:rsidRPr="00127165">
        <w:rPr>
          <w:rFonts w:ascii="Times New Roman" w:hAnsi="Times New Roman" w:cs="Times New Roman"/>
          <w:sz w:val="24"/>
          <w:szCs w:val="24"/>
        </w:rPr>
        <w:t>о рыдать, стучат ногами по полу, падают. Эта стратегия позволяет им полностью выплеснуть все возникшие в теле физические напряжения.</w:t>
      </w:r>
    </w:p>
    <w:p w:rsidR="00250FB1" w:rsidRDefault="00B1437C" w:rsidP="009C62D7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127165">
        <w:rPr>
          <w:rFonts w:ascii="Times New Roman" w:hAnsi="Times New Roman" w:cs="Times New Roman"/>
          <w:sz w:val="24"/>
          <w:szCs w:val="24"/>
        </w:rPr>
        <w:t xml:space="preserve">В дошкольном возрасте происходит </w:t>
      </w:r>
      <w:r w:rsidR="00F74745" w:rsidRPr="00127165">
        <w:rPr>
          <w:rFonts w:ascii="Times New Roman" w:hAnsi="Times New Roman" w:cs="Times New Roman"/>
          <w:sz w:val="24"/>
          <w:szCs w:val="24"/>
        </w:rPr>
        <w:t xml:space="preserve"> освоение с</w:t>
      </w:r>
      <w:r w:rsidRPr="00127165">
        <w:rPr>
          <w:rFonts w:ascii="Times New Roman" w:hAnsi="Times New Roman" w:cs="Times New Roman"/>
          <w:sz w:val="24"/>
          <w:szCs w:val="24"/>
        </w:rPr>
        <w:t>оциальных форм выражения эмоций.</w:t>
      </w:r>
      <w:r w:rsidR="00250FB1">
        <w:rPr>
          <w:rFonts w:ascii="Times New Roman" w:hAnsi="Times New Roman" w:cs="Times New Roman"/>
          <w:sz w:val="24"/>
          <w:szCs w:val="24"/>
        </w:rPr>
        <w:t xml:space="preserve"> </w:t>
      </w:r>
      <w:r w:rsidRPr="00127165">
        <w:rPr>
          <w:rFonts w:ascii="Times New Roman" w:hAnsi="Times New Roman" w:cs="Times New Roman"/>
          <w:sz w:val="24"/>
          <w:szCs w:val="24"/>
        </w:rPr>
        <w:t>Б</w:t>
      </w:r>
      <w:r w:rsidR="00E87F7B" w:rsidRPr="00127165">
        <w:rPr>
          <w:rFonts w:ascii="Times New Roman" w:hAnsi="Times New Roman" w:cs="Times New Roman"/>
          <w:sz w:val="24"/>
          <w:szCs w:val="24"/>
        </w:rPr>
        <w:t xml:space="preserve">лагодаря речевому развитию эмоции </w:t>
      </w:r>
      <w:r w:rsidRPr="00127165">
        <w:rPr>
          <w:rFonts w:ascii="Times New Roman" w:hAnsi="Times New Roman" w:cs="Times New Roman"/>
          <w:sz w:val="24"/>
          <w:szCs w:val="24"/>
        </w:rPr>
        <w:t>дошкольников становятся осознанными, они</w:t>
      </w:r>
      <w:r w:rsidR="00E87F7B" w:rsidRPr="00127165">
        <w:rPr>
          <w:rFonts w:ascii="Times New Roman" w:hAnsi="Times New Roman" w:cs="Times New Roman"/>
          <w:sz w:val="24"/>
          <w:szCs w:val="24"/>
        </w:rPr>
        <w:t xml:space="preserve"> являются показателем общего состояния ребенка, его психического и физического самочувствия.</w:t>
      </w:r>
      <w:r w:rsidR="00D76D95" w:rsidRPr="001271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418" w:rsidRDefault="00B67135" w:rsidP="009C62D7">
      <w:pPr>
        <w:spacing w:line="240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Эмоциональная система детей дошкольного возраста еще незрелая, поэтому в неблагоприятных </w:t>
      </w:r>
      <w:r w:rsidR="00145C80" w:rsidRPr="0012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2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ситуациях у них могут возникнуть неадекватные эмоциональные реакции, поведенческие нарушения, которые являются следствием сниженной самооценки, переживаемых чувств обиды и тревоги. </w:t>
      </w:r>
      <w:r w:rsidR="00DF6418" w:rsidRPr="0012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эти чувства являются нормальными человеческими реакциями, но детям трудно выражать отрицательные эмоции надлежащим образом.</w:t>
      </w:r>
      <w:r w:rsidR="00250FB1" w:rsidRPr="0012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F6418" w:rsidRPr="0012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Кроме того, у детей в дошкольном возрасте существуют проблемы в выражении эмоций, связанные с запретами взрослых. Это запрет на громкий смех, запрет на слезы (особенно у мальчиков), запрет на выражение страха, агрессии.</w:t>
      </w:r>
      <w:r w:rsidR="00317A23" w:rsidRPr="00317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17A23" w:rsidRPr="00B2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шести лет</w:t>
      </w:r>
      <w:r w:rsidR="00317A23" w:rsidRPr="0012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17A23" w:rsidRPr="00B2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уже умеет быть сдержанным и может скрыть</w:t>
      </w:r>
      <w:r w:rsidR="00317A23" w:rsidRPr="001271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5" w:history="1">
        <w:r w:rsidR="00317A23" w:rsidRPr="001271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страх</w:t>
        </w:r>
      </w:hyperlink>
      <w:r w:rsidR="00317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агрессию и слезы, но,</w:t>
      </w:r>
      <w:r w:rsidR="00145C80" w:rsidRPr="00B2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317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DF6418" w:rsidRPr="0012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аходясь</w:t>
      </w:r>
      <w:proofErr w:type="gramEnd"/>
      <w:r w:rsidR="00DF6418" w:rsidRPr="0012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долгое время в состоянии обиды, злости, подавленности, ребенок испытывает эмоциональный дискомфорт, напряжение, а это очень вредно</w:t>
      </w:r>
      <w:r w:rsidR="00A947D8" w:rsidRPr="0012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F6418" w:rsidRPr="0012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психического и физического здоровья</w:t>
      </w:r>
      <w:r w:rsidR="00A947D8" w:rsidRPr="0012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17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17A23" w:rsidRPr="0012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эмоционального отношения к миру, обретаемый в дошкольном возрасте, по мнению психологов, является весьма прочным и принимает характер установки.</w:t>
      </w:r>
    </w:p>
    <w:p w:rsidR="00A947D8" w:rsidRPr="00317A23" w:rsidRDefault="00250FB1" w:rsidP="009C62D7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Организованная педагогическая  работа может  обогатить эмоциональный опыт детей и значительно смягчить или даже полностью устранить недоста</w:t>
      </w:r>
      <w:r w:rsidR="00317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 в их личностном развитии.</w:t>
      </w:r>
      <w:r w:rsidR="00317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17A23" w:rsidRPr="0012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Дошкольный возраст – благодатный период для организации педагогической работы по эмоциональному развитию детей.</w:t>
      </w:r>
      <w:r w:rsidR="00317A23">
        <w:rPr>
          <w:rFonts w:ascii="Times New Roman" w:hAnsi="Times New Roman" w:cs="Times New Roman"/>
          <w:sz w:val="24"/>
          <w:szCs w:val="24"/>
        </w:rPr>
        <w:t xml:space="preserve"> </w:t>
      </w:r>
      <w:r w:rsidR="00A947D8" w:rsidRPr="00B2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Основная задача </w:t>
      </w:r>
      <w:r w:rsidR="00317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такой работы </w:t>
      </w:r>
      <w:r w:rsidR="00A947D8" w:rsidRPr="00B2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заключается не в том, чтобы подавлять и искоренять эмоции, а в том, чтобы надлежащим образом их направлять.</w:t>
      </w:r>
      <w:r w:rsidR="00A947D8" w:rsidRPr="0012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Педагогу важно специально знакомить детей со своеобразным эмоциональным букварем, учить пользоваться языком эмоций для выражения собственных чувств и переживаний и для лучшего понимания состояния других людей</w:t>
      </w:r>
      <w:r w:rsidR="00160A22" w:rsidRPr="0012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анализировать  причины различных настроений.</w:t>
      </w:r>
    </w:p>
    <w:p w:rsidR="00AD7EB2" w:rsidRPr="00127165" w:rsidRDefault="00A26EE0" w:rsidP="009C62D7">
      <w:pPr>
        <w:pStyle w:val="a3"/>
        <w:ind w:firstLine="708"/>
        <w:rPr>
          <w:color w:val="000000"/>
        </w:rPr>
      </w:pPr>
      <w:r w:rsidRPr="00127165">
        <w:rPr>
          <w:color w:val="000000"/>
        </w:rPr>
        <w:t>В</w:t>
      </w:r>
      <w:r w:rsidR="00B26C76" w:rsidRPr="00B26C76">
        <w:rPr>
          <w:color w:val="000000"/>
        </w:rPr>
        <w:t>ашему вниманию предлагаются некоторые упражнения, игры</w:t>
      </w:r>
      <w:r w:rsidR="00250FB1">
        <w:rPr>
          <w:color w:val="000000"/>
        </w:rPr>
        <w:t>,</w:t>
      </w:r>
      <w:r w:rsidR="00B26C76" w:rsidRPr="00B26C76">
        <w:rPr>
          <w:color w:val="000000"/>
        </w:rPr>
        <w:t xml:space="preserve"> </w:t>
      </w:r>
      <w:r w:rsidR="00AD7EB2" w:rsidRPr="00127165">
        <w:rPr>
          <w:color w:val="000000"/>
        </w:rPr>
        <w:t>которые могут использовать воспитатели</w:t>
      </w:r>
      <w:r w:rsidR="00B26C76" w:rsidRPr="00B26C76">
        <w:rPr>
          <w:color w:val="000000"/>
        </w:rPr>
        <w:t xml:space="preserve"> </w:t>
      </w:r>
      <w:r w:rsidR="00AD7EB2" w:rsidRPr="00127165">
        <w:rPr>
          <w:color w:val="000000"/>
        </w:rPr>
        <w:t>для развития</w:t>
      </w:r>
      <w:r w:rsidR="00B26C76" w:rsidRPr="00B26C76">
        <w:rPr>
          <w:color w:val="000000"/>
        </w:rPr>
        <w:t xml:space="preserve"> эмоциональной с</w:t>
      </w:r>
      <w:r w:rsidR="00317A23">
        <w:rPr>
          <w:color w:val="000000"/>
        </w:rPr>
        <w:t>феры детей дошкольного возраста.</w:t>
      </w:r>
    </w:p>
    <w:p w:rsidR="00AD7EB2" w:rsidRPr="009C62D7" w:rsidRDefault="00AD7EB2" w:rsidP="009C62D7">
      <w:pPr>
        <w:pStyle w:val="a3"/>
        <w:rPr>
          <w:b/>
          <w:i/>
          <w:color w:val="000000"/>
          <w:sz w:val="26"/>
          <w:szCs w:val="26"/>
        </w:rPr>
      </w:pPr>
      <w:r w:rsidRPr="00127165">
        <w:rPr>
          <w:color w:val="000000"/>
        </w:rPr>
        <w:t xml:space="preserve"> </w:t>
      </w:r>
      <w:r w:rsidRPr="009C62D7">
        <w:rPr>
          <w:b/>
          <w:i/>
          <w:color w:val="000000"/>
          <w:sz w:val="26"/>
          <w:szCs w:val="26"/>
        </w:rPr>
        <w:t>Игры и упражнения, направленные на знакомство с эмоциями человека, осознания своих эмоций, а также на распознавание эмоциональных реакций других детей и развитие умения адекватно выражать свои эмоции.</w:t>
      </w:r>
    </w:p>
    <w:p w:rsidR="009C62D7" w:rsidRDefault="00AD7EB2" w:rsidP="009C62D7">
      <w:pPr>
        <w:pStyle w:val="a3"/>
        <w:contextualSpacing/>
        <w:rPr>
          <w:b/>
          <w:bCs/>
          <w:color w:val="000000"/>
        </w:rPr>
      </w:pPr>
      <w:r w:rsidRPr="00127165">
        <w:rPr>
          <w:b/>
          <w:color w:val="000000"/>
        </w:rPr>
        <w:t>1.</w:t>
      </w:r>
      <w:r w:rsidR="00940880" w:rsidRPr="00127165">
        <w:rPr>
          <w:b/>
          <w:color w:val="000000"/>
        </w:rPr>
        <w:t>Игра</w:t>
      </w:r>
      <w:r w:rsidRPr="00127165">
        <w:rPr>
          <w:rStyle w:val="apple-converted-space"/>
          <w:color w:val="000000"/>
        </w:rPr>
        <w:t> </w:t>
      </w:r>
      <w:r w:rsidR="00294DD1" w:rsidRPr="00127165">
        <w:rPr>
          <w:b/>
          <w:bCs/>
          <w:color w:val="000000"/>
        </w:rPr>
        <w:t>«</w:t>
      </w:r>
      <w:r w:rsidRPr="00127165">
        <w:rPr>
          <w:b/>
          <w:bCs/>
          <w:color w:val="000000"/>
        </w:rPr>
        <w:t>Пиктограммы</w:t>
      </w:r>
      <w:r w:rsidR="00294DD1" w:rsidRPr="00127165">
        <w:rPr>
          <w:b/>
          <w:bCs/>
          <w:color w:val="000000"/>
        </w:rPr>
        <w:t>»</w:t>
      </w:r>
      <w:r w:rsidR="009C62D7">
        <w:rPr>
          <w:b/>
          <w:bCs/>
          <w:color w:val="000000"/>
        </w:rPr>
        <w:t>.</w:t>
      </w:r>
    </w:p>
    <w:p w:rsidR="00C772DF" w:rsidRPr="00B26C76" w:rsidRDefault="00AD7EB2" w:rsidP="009C62D7">
      <w:pPr>
        <w:pStyle w:val="a3"/>
        <w:contextualSpacing/>
        <w:rPr>
          <w:color w:val="000000"/>
        </w:rPr>
      </w:pPr>
      <w:r w:rsidRPr="00127165">
        <w:rPr>
          <w:rStyle w:val="apple-converted-space"/>
          <w:color w:val="000000"/>
        </w:rPr>
        <w:t> </w:t>
      </w:r>
      <w:r w:rsidR="009C62D7">
        <w:rPr>
          <w:color w:val="000000"/>
        </w:rPr>
        <w:t xml:space="preserve">Детям предлагается </w:t>
      </w:r>
      <w:r w:rsidRPr="00127165">
        <w:rPr>
          <w:color w:val="000000"/>
        </w:rPr>
        <w:t>набор карточек, на которых изображены различные эмоции.</w:t>
      </w:r>
      <w:r w:rsidR="00C772DF" w:rsidRPr="00B26C76">
        <w:rPr>
          <w:b/>
          <w:bCs/>
          <w:color w:val="000000"/>
        </w:rPr>
        <w:br/>
      </w:r>
      <w:r w:rsidR="009C62D7">
        <w:rPr>
          <w:color w:val="000000"/>
        </w:rPr>
        <w:t> </w:t>
      </w:r>
      <w:r w:rsidR="00C772DF" w:rsidRPr="00B26C76">
        <w:rPr>
          <w:color w:val="000000"/>
        </w:rPr>
        <w:t xml:space="preserve">На столе лежат пиктограммы различных эмоций. Каждый ребенок берет себе карточку, не показывая ее остальным. После этого дети по очереди пытаются показать эмоции, </w:t>
      </w:r>
      <w:r w:rsidR="00C772DF" w:rsidRPr="00B26C76">
        <w:rPr>
          <w:color w:val="000000"/>
        </w:rPr>
        <w:lastRenderedPageBreak/>
        <w:t>нарисованные на  карточках. Зрители, они должны угадать, какую эмоцию им показывают и объяснить, как они определили, что это за эмоция. Воспитатель следит за тем, чтобы в игре участвовали все дети.</w:t>
      </w:r>
      <w:r w:rsidR="00C772DF" w:rsidRPr="00B26C76">
        <w:rPr>
          <w:color w:val="000000"/>
        </w:rPr>
        <w:br/>
        <w:t>Эта игра поможет определить, насколько дети умеют правильно выражать свои эмоции и "видеть" эмоции других людей.</w:t>
      </w:r>
    </w:p>
    <w:p w:rsidR="00C772DF" w:rsidRPr="00B26C76" w:rsidRDefault="00C772DF" w:rsidP="009C62D7">
      <w:pPr>
        <w:shd w:val="clear" w:color="auto" w:fill="FFFFFF"/>
        <w:spacing w:before="180" w:after="18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165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127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Упражнение «Зеркало»</w:t>
      </w:r>
      <w:r w:rsidR="009C6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B2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Педагог передает по кругу зеркало и предлагает каждому ребенку посмотреть на себя, улыбнуться и сказать: «Здравствуй, это я!»</w:t>
      </w:r>
    </w:p>
    <w:p w:rsidR="00C772DF" w:rsidRPr="00127165" w:rsidRDefault="009C62D7" w:rsidP="009C62D7">
      <w:pPr>
        <w:shd w:val="clear" w:color="auto" w:fill="FFFFFF"/>
        <w:spacing w:before="180" w:after="18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772DF" w:rsidRPr="00B2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выполнения упражнения обращается внимание на то, что, когда человек улыбается, у него уголочки рта направлены вверх, щеки могут так подпереть глазки, что они превращаются в маленькие щелочки.</w:t>
      </w:r>
      <w:r w:rsidR="00C772DF" w:rsidRPr="0012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772DF" w:rsidRPr="00127165" w:rsidRDefault="00C772DF" w:rsidP="009C62D7">
      <w:pPr>
        <w:shd w:val="clear" w:color="auto" w:fill="FFFFFF"/>
        <w:spacing w:before="180" w:after="18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ребенок затрудняется с первого раза обратиться к себе, не надо на этом настаивать. В этом случае зеркало лучше сразу передать следующему участнику группы. Такой ребенок тоже требует особого внимания со стороны взрослых.</w:t>
      </w:r>
      <w:r w:rsidRPr="00B2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упражнение можно разнообразить, предложив детям показать грусть, удивление, страх и т.д. Перед выполнением можно показать детям пиктограмму с изображением заданной эмоции, обратив внимание на положение бровей, глаз, рта.</w:t>
      </w:r>
    </w:p>
    <w:p w:rsidR="00C772DF" w:rsidRPr="00127165" w:rsidRDefault="00C772DF" w:rsidP="009C62D7">
      <w:pPr>
        <w:shd w:val="clear" w:color="auto" w:fill="FFFFFF"/>
        <w:spacing w:before="180" w:after="18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62D7" w:rsidRDefault="00C772DF" w:rsidP="009C62D7">
      <w:pPr>
        <w:shd w:val="clear" w:color="auto" w:fill="FFFFFF"/>
        <w:spacing w:before="180" w:after="18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165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Pr="00127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Игра «Я радуюсь, когда…»</w:t>
      </w:r>
      <w:r w:rsidRPr="0012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2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Педагог: «Сейчас я назову по имени одного из вас, брошу ему мячик</w:t>
      </w:r>
      <w:r w:rsidRPr="0012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попрошу, например, так: «Света</w:t>
      </w:r>
      <w:r w:rsidRPr="00B2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скажи нам, пожалуйста, когда ты радуешься?». </w:t>
      </w:r>
      <w:r w:rsidRPr="0012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ловит мячик и говорит</w:t>
      </w:r>
      <w:r w:rsidRPr="00B2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«Я радуюсь, когда….»</w:t>
      </w:r>
      <w:r w:rsidRPr="0012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2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бросает мячик следующему ребенку и, назвав его по имени, в свою очередь спросит: «(имя ребенка), скажи нам, пожалуйста, когда ты радуешься?»</w:t>
      </w:r>
      <w:r w:rsidR="009C6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772DF" w:rsidRPr="00B26C76" w:rsidRDefault="00C772DF" w:rsidP="009C62D7">
      <w:pPr>
        <w:shd w:val="clear" w:color="auto" w:fill="FFFFFF"/>
        <w:spacing w:before="180" w:after="18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Эту игру можно разнообразить, предложив детям рассказать, когда они огорчаются, удивляются, боятся. Такие игры могут рассказать вам о внутреннем мире ребенка, о его </w:t>
      </w:r>
      <w:proofErr w:type="gramStart"/>
      <w:r w:rsidRPr="00B2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взаимоотношениях</w:t>
      </w:r>
      <w:proofErr w:type="gramEnd"/>
      <w:r w:rsidRPr="00B2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 родителями, так и со сверстниками.</w:t>
      </w:r>
    </w:p>
    <w:p w:rsidR="009C62D7" w:rsidRDefault="00C772DF" w:rsidP="009C62D7">
      <w:pPr>
        <w:pStyle w:val="a3"/>
        <w:contextualSpacing/>
        <w:rPr>
          <w:b/>
          <w:bCs/>
          <w:color w:val="000000"/>
        </w:rPr>
      </w:pPr>
      <w:r w:rsidRPr="00127165">
        <w:rPr>
          <w:b/>
          <w:color w:val="000000"/>
        </w:rPr>
        <w:t>4</w:t>
      </w:r>
      <w:r w:rsidR="00AD7EB2" w:rsidRPr="00127165">
        <w:rPr>
          <w:color w:val="000000"/>
        </w:rPr>
        <w:t>.</w:t>
      </w:r>
      <w:r w:rsidR="00AD7EB2" w:rsidRPr="00127165">
        <w:rPr>
          <w:rStyle w:val="apple-converted-space"/>
          <w:color w:val="000000"/>
        </w:rPr>
        <w:t> </w:t>
      </w:r>
      <w:r w:rsidR="00940880" w:rsidRPr="00127165">
        <w:rPr>
          <w:rStyle w:val="apple-converted-space"/>
          <w:b/>
          <w:color w:val="000000"/>
        </w:rPr>
        <w:t xml:space="preserve">Упражнение </w:t>
      </w:r>
      <w:r w:rsidR="00294DD1" w:rsidRPr="00127165">
        <w:rPr>
          <w:b/>
          <w:bCs/>
          <w:color w:val="000000"/>
        </w:rPr>
        <w:t>«</w:t>
      </w:r>
      <w:r w:rsidR="00AD7EB2" w:rsidRPr="00127165">
        <w:rPr>
          <w:b/>
          <w:bCs/>
          <w:color w:val="000000"/>
        </w:rPr>
        <w:t>Музыка и эмоции</w:t>
      </w:r>
      <w:r w:rsidR="00294DD1" w:rsidRPr="00127165">
        <w:rPr>
          <w:b/>
          <w:bCs/>
          <w:color w:val="000000"/>
        </w:rPr>
        <w:t>»</w:t>
      </w:r>
      <w:r w:rsidR="009C62D7">
        <w:rPr>
          <w:b/>
          <w:bCs/>
          <w:color w:val="000000"/>
        </w:rPr>
        <w:t>.</w:t>
      </w:r>
    </w:p>
    <w:p w:rsidR="00AD7EB2" w:rsidRPr="00127165" w:rsidRDefault="00AD7EB2" w:rsidP="009C62D7">
      <w:pPr>
        <w:pStyle w:val="a3"/>
        <w:contextualSpacing/>
        <w:rPr>
          <w:color w:val="000000"/>
        </w:rPr>
      </w:pPr>
      <w:r w:rsidRPr="00127165">
        <w:rPr>
          <w:rStyle w:val="apple-converted-space"/>
          <w:color w:val="000000"/>
        </w:rPr>
        <w:t> </w:t>
      </w:r>
      <w:proofErr w:type="gramStart"/>
      <w:r w:rsidR="00940880" w:rsidRPr="00127165">
        <w:rPr>
          <w:rStyle w:val="apple-converted-space"/>
          <w:color w:val="000000"/>
        </w:rPr>
        <w:t>П</w:t>
      </w:r>
      <w:r w:rsidRPr="00127165">
        <w:rPr>
          <w:color w:val="000000"/>
        </w:rPr>
        <w:t>рослушав музыкальный отрывок, дети описывают настроение музыки, какая она: веселая - грустная, довольная, сердитая, смелая - трусливая, праздничная - будничная, задушевная -</w:t>
      </w:r>
      <w:r w:rsidR="009C62D7">
        <w:rPr>
          <w:color w:val="000000"/>
        </w:rPr>
        <w:t xml:space="preserve"> </w:t>
      </w:r>
      <w:r w:rsidRPr="00127165">
        <w:rPr>
          <w:color w:val="000000"/>
        </w:rPr>
        <w:t>отчужденная, добрая - усталая, теплая - холодная, ясная - мрачная.</w:t>
      </w:r>
      <w:proofErr w:type="gramEnd"/>
      <w:r w:rsidRPr="00127165">
        <w:rPr>
          <w:color w:val="000000"/>
        </w:rPr>
        <w:t xml:space="preserve"> Это упражнение способствует не только развитию понимания передачи</w:t>
      </w:r>
      <w:r w:rsidRPr="00127165">
        <w:rPr>
          <w:rStyle w:val="apple-converted-space"/>
          <w:i/>
          <w:iCs/>
          <w:color w:val="000000"/>
        </w:rPr>
        <w:t> </w:t>
      </w:r>
      <w:r w:rsidRPr="00127165">
        <w:rPr>
          <w:color w:val="000000"/>
        </w:rPr>
        <w:t>эмоционального состояния, но и развитию образного мышления.</w:t>
      </w:r>
    </w:p>
    <w:p w:rsidR="009C62D7" w:rsidRDefault="009C62D7" w:rsidP="009C62D7">
      <w:pPr>
        <w:pStyle w:val="a3"/>
        <w:contextualSpacing/>
        <w:rPr>
          <w:b/>
          <w:color w:val="000000"/>
        </w:rPr>
      </w:pPr>
    </w:p>
    <w:p w:rsidR="009C62D7" w:rsidRDefault="00C772DF" w:rsidP="009C62D7">
      <w:pPr>
        <w:pStyle w:val="a3"/>
        <w:contextualSpacing/>
        <w:rPr>
          <w:b/>
          <w:bCs/>
          <w:color w:val="000000"/>
        </w:rPr>
      </w:pPr>
      <w:r w:rsidRPr="00127165">
        <w:rPr>
          <w:b/>
          <w:color w:val="000000"/>
        </w:rPr>
        <w:t>5</w:t>
      </w:r>
      <w:r w:rsidR="00AD7EB2" w:rsidRPr="00127165">
        <w:rPr>
          <w:b/>
          <w:color w:val="000000"/>
        </w:rPr>
        <w:t>.</w:t>
      </w:r>
      <w:r w:rsidR="00AD7EB2" w:rsidRPr="00127165">
        <w:rPr>
          <w:rStyle w:val="apple-converted-space"/>
          <w:color w:val="000000"/>
        </w:rPr>
        <w:t> </w:t>
      </w:r>
      <w:r w:rsidR="00940880" w:rsidRPr="00127165">
        <w:rPr>
          <w:b/>
          <w:bCs/>
          <w:color w:val="000000"/>
        </w:rPr>
        <w:t xml:space="preserve">Упражнение </w:t>
      </w:r>
      <w:r w:rsidR="00294DD1" w:rsidRPr="00127165">
        <w:rPr>
          <w:b/>
          <w:bCs/>
          <w:color w:val="000000"/>
        </w:rPr>
        <w:t>«</w:t>
      </w:r>
      <w:r w:rsidR="00AD7EB2" w:rsidRPr="00127165">
        <w:rPr>
          <w:b/>
          <w:bCs/>
          <w:color w:val="000000"/>
        </w:rPr>
        <w:t>Сп</w:t>
      </w:r>
      <w:r w:rsidR="00294DD1" w:rsidRPr="00127165">
        <w:rPr>
          <w:b/>
          <w:bCs/>
          <w:color w:val="000000"/>
        </w:rPr>
        <w:t>особы повышения настроения»</w:t>
      </w:r>
      <w:r w:rsidR="00AD7EB2" w:rsidRPr="00127165">
        <w:rPr>
          <w:b/>
          <w:bCs/>
          <w:color w:val="000000"/>
        </w:rPr>
        <w:t>.</w:t>
      </w:r>
    </w:p>
    <w:p w:rsidR="00AD7EB2" w:rsidRDefault="009C62D7" w:rsidP="009C62D7">
      <w:pPr>
        <w:pStyle w:val="a3"/>
        <w:contextualSpacing/>
        <w:rPr>
          <w:color w:val="000000"/>
        </w:rPr>
      </w:pPr>
      <w:r w:rsidRPr="009C62D7">
        <w:rPr>
          <w:bCs/>
          <w:color w:val="000000"/>
        </w:rPr>
        <w:t>Предлагается о</w:t>
      </w:r>
      <w:r w:rsidR="00AD7EB2" w:rsidRPr="009C62D7">
        <w:rPr>
          <w:color w:val="000000"/>
        </w:rPr>
        <w:t>бсудить</w:t>
      </w:r>
      <w:r w:rsidR="00AD7EB2" w:rsidRPr="00127165">
        <w:rPr>
          <w:color w:val="000000"/>
        </w:rPr>
        <w:t xml:space="preserve"> с ребенком, как можно повысить себе</w:t>
      </w:r>
      <w:r w:rsidR="00AD7EB2" w:rsidRPr="00127165">
        <w:rPr>
          <w:rStyle w:val="apple-converted-space"/>
          <w:i/>
          <w:iCs/>
          <w:color w:val="000000"/>
        </w:rPr>
        <w:t> </w:t>
      </w:r>
      <w:r w:rsidR="00AD7EB2" w:rsidRPr="00127165">
        <w:rPr>
          <w:color w:val="000000"/>
        </w:rPr>
        <w:t>самому настроение, постараться придумать как можно больше таких способов (улыбнуться себе в зеркало, попробовать рассмеяться, вспомнить о чем-нибудь хорошем, сделать доброе дело другому, нарисовать себе картинку).</w:t>
      </w:r>
    </w:p>
    <w:p w:rsidR="009C62D7" w:rsidRPr="00127165" w:rsidRDefault="009C62D7" w:rsidP="009C62D7">
      <w:pPr>
        <w:pStyle w:val="a3"/>
        <w:contextualSpacing/>
        <w:rPr>
          <w:color w:val="000000"/>
        </w:rPr>
      </w:pPr>
    </w:p>
    <w:p w:rsidR="009C62D7" w:rsidRDefault="00C772DF" w:rsidP="009C62D7">
      <w:pPr>
        <w:pStyle w:val="a3"/>
        <w:contextualSpacing/>
        <w:rPr>
          <w:rStyle w:val="apple-converted-space"/>
          <w:color w:val="000000"/>
        </w:rPr>
      </w:pPr>
      <w:r w:rsidRPr="00127165">
        <w:rPr>
          <w:b/>
          <w:bCs/>
          <w:color w:val="000000"/>
        </w:rPr>
        <w:t>6</w:t>
      </w:r>
      <w:r w:rsidR="00294DD1" w:rsidRPr="00127165">
        <w:rPr>
          <w:b/>
          <w:bCs/>
          <w:color w:val="000000"/>
        </w:rPr>
        <w:t>.</w:t>
      </w:r>
      <w:r w:rsidR="00465CB4" w:rsidRPr="00127165">
        <w:rPr>
          <w:b/>
          <w:bCs/>
          <w:color w:val="000000"/>
        </w:rPr>
        <w:t xml:space="preserve"> </w:t>
      </w:r>
      <w:r w:rsidR="00940880" w:rsidRPr="00127165">
        <w:rPr>
          <w:b/>
          <w:bCs/>
          <w:color w:val="000000"/>
        </w:rPr>
        <w:t xml:space="preserve">Игра </w:t>
      </w:r>
      <w:r w:rsidR="00465CB4" w:rsidRPr="00127165">
        <w:rPr>
          <w:b/>
          <w:bCs/>
          <w:color w:val="000000"/>
        </w:rPr>
        <w:t>«</w:t>
      </w:r>
      <w:r w:rsidR="00294DD1" w:rsidRPr="00127165">
        <w:rPr>
          <w:b/>
          <w:bCs/>
          <w:color w:val="000000"/>
        </w:rPr>
        <w:t>Волшебный мешочек»</w:t>
      </w:r>
      <w:r w:rsidR="00AD7EB2" w:rsidRPr="00127165">
        <w:rPr>
          <w:b/>
          <w:bCs/>
          <w:color w:val="000000"/>
        </w:rPr>
        <w:t>.</w:t>
      </w:r>
      <w:r w:rsidR="00AD7EB2" w:rsidRPr="00127165">
        <w:rPr>
          <w:rStyle w:val="apple-converted-space"/>
          <w:color w:val="000000"/>
        </w:rPr>
        <w:t> </w:t>
      </w:r>
    </w:p>
    <w:p w:rsidR="00AD7EB2" w:rsidRPr="00127165" w:rsidRDefault="00AD7EB2" w:rsidP="009C62D7">
      <w:pPr>
        <w:pStyle w:val="a3"/>
        <w:contextualSpacing/>
        <w:rPr>
          <w:color w:val="000000"/>
        </w:rPr>
      </w:pPr>
      <w:r w:rsidRPr="00127165">
        <w:rPr>
          <w:color w:val="000000"/>
        </w:rPr>
        <w:t xml:space="preserve">Перед этой игрой с ребенком </w:t>
      </w:r>
      <w:proofErr w:type="gramStart"/>
      <w:r w:rsidRPr="00127165">
        <w:rPr>
          <w:color w:val="000000"/>
        </w:rPr>
        <w:t>обсуждается</w:t>
      </w:r>
      <w:proofErr w:type="gramEnd"/>
      <w:r w:rsidRPr="00127165">
        <w:rPr>
          <w:color w:val="000000"/>
        </w:rPr>
        <w:t xml:space="preserve"> какое у него сейчас настроение, что он чувствует, может быть, он об</w:t>
      </w:r>
      <w:r w:rsidR="00C772DF" w:rsidRPr="00127165">
        <w:rPr>
          <w:color w:val="000000"/>
        </w:rPr>
        <w:t>ижен на кого-то. Затем предложить</w:t>
      </w:r>
      <w:r w:rsidRPr="00127165">
        <w:rPr>
          <w:color w:val="000000"/>
        </w:rPr>
        <w:t xml:space="preserve"> ребенку сложить в волшебный мешочек все отрицательные эмоции, злость, обиду, грусть. Этот мешочек, со всем плохи</w:t>
      </w:r>
      <w:r w:rsidR="00C772DF" w:rsidRPr="00127165">
        <w:rPr>
          <w:color w:val="000000"/>
        </w:rPr>
        <w:t>м, что в нем есть, крепко завязывается</w:t>
      </w:r>
      <w:r w:rsidRPr="00127165">
        <w:rPr>
          <w:color w:val="000000"/>
        </w:rPr>
        <w:t>. Можно использовать еще один "волшебный мешочек", из которого ребенок может взять себе те положительные эмоции, которые он хочет. Игра направлена на осознание своего эмоционального состояния и освобождение от негативных эмоций.</w:t>
      </w:r>
    </w:p>
    <w:p w:rsidR="009C62D7" w:rsidRDefault="00294DD1" w:rsidP="009C62D7">
      <w:pPr>
        <w:shd w:val="clear" w:color="auto" w:fill="FFFFFF"/>
        <w:spacing w:before="180" w:after="18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1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7</w:t>
      </w:r>
      <w:r w:rsidRPr="0012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940880" w:rsidRPr="001271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Игра </w:t>
      </w:r>
      <w:r w:rsidRPr="001271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«Лото настроений». </w:t>
      </w:r>
      <w:r w:rsidRPr="0012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проведения</w:t>
      </w:r>
      <w:r w:rsidRPr="001271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2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этой игры необходимы наборы картинок, на которых изображены животные с различной мимикой (например, один набор: рыбка веселая, рыбка грустная, рыбка сердитая и т. д.: следующий набор: белка веселая, белка грустная, белка сердитая и т.д.</w:t>
      </w:r>
      <w:r w:rsidR="00465CB4" w:rsidRPr="0012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Количество наборов соответствует числу детей.</w:t>
      </w:r>
      <w:r w:rsidR="009C6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65CB4" w:rsidRDefault="00465CB4" w:rsidP="009C62D7">
      <w:pPr>
        <w:shd w:val="clear" w:color="auto" w:fill="FFFFFF"/>
        <w:spacing w:before="180" w:after="18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показывает детям схематическое изображение той или иной эмоции. Задача детей – отыскать в своем наборе животное с такой же эмоцией.</w:t>
      </w:r>
    </w:p>
    <w:p w:rsidR="009C62D7" w:rsidRPr="00127165" w:rsidRDefault="009C62D7" w:rsidP="009C62D7">
      <w:pPr>
        <w:shd w:val="clear" w:color="auto" w:fill="FFFFFF"/>
        <w:spacing w:before="180" w:after="18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62D7" w:rsidRDefault="00465CB4" w:rsidP="009C62D7">
      <w:pPr>
        <w:shd w:val="clear" w:color="auto" w:fill="FFFFFF"/>
        <w:spacing w:before="180" w:after="18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271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8. </w:t>
      </w:r>
      <w:r w:rsidR="00940880" w:rsidRPr="001271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Игра </w:t>
      </w:r>
      <w:r w:rsidRPr="001271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«Назови </w:t>
      </w:r>
      <w:proofErr w:type="gramStart"/>
      <w:r w:rsidRPr="001271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похожее</w:t>
      </w:r>
      <w:proofErr w:type="gramEnd"/>
      <w:r w:rsidRPr="001271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». </w:t>
      </w:r>
    </w:p>
    <w:p w:rsidR="00465CB4" w:rsidRPr="00127165" w:rsidRDefault="00465CB4" w:rsidP="009C62D7">
      <w:pPr>
        <w:shd w:val="clear" w:color="auto" w:fill="FFFFFF"/>
        <w:spacing w:before="180" w:after="18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Ведущий называет основную эмоцию (или показывает ее схематическое изображение), дети вспоминают те слова, которые обозначают эту эмоцию. </w:t>
      </w:r>
    </w:p>
    <w:p w:rsidR="00465CB4" w:rsidRDefault="00465CB4" w:rsidP="009C62D7">
      <w:pPr>
        <w:shd w:val="clear" w:color="auto" w:fill="FFFFFF"/>
        <w:spacing w:before="180" w:after="18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игра активизирует словарный запас за счет слов, обозначающих различные эмоции.</w:t>
      </w:r>
    </w:p>
    <w:p w:rsidR="009C62D7" w:rsidRPr="00127165" w:rsidRDefault="009C62D7" w:rsidP="009C62D7">
      <w:pPr>
        <w:shd w:val="clear" w:color="auto" w:fill="FFFFFF"/>
        <w:spacing w:before="180" w:after="18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62D7" w:rsidRDefault="00940880" w:rsidP="009C62D7">
      <w:pPr>
        <w:shd w:val="clear" w:color="auto" w:fill="FFFFFF"/>
        <w:spacing w:before="180" w:after="18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271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9. Упражнение «Мое настроение». </w:t>
      </w:r>
    </w:p>
    <w:p w:rsidR="00465CB4" w:rsidRDefault="00940880" w:rsidP="009C62D7">
      <w:pPr>
        <w:shd w:val="clear" w:color="auto" w:fill="FFFFFF"/>
        <w:spacing w:before="180" w:after="18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Детям предлагается рассказать о своем настроении: можно сравнить с каким-то цветом, животным, состоянием, погодой и т.д. </w:t>
      </w:r>
    </w:p>
    <w:p w:rsidR="009C62D7" w:rsidRPr="00127165" w:rsidRDefault="009C62D7" w:rsidP="009C62D7">
      <w:pPr>
        <w:shd w:val="clear" w:color="auto" w:fill="FFFFFF"/>
        <w:spacing w:before="180" w:after="18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1034" w:rsidRPr="00127165" w:rsidRDefault="00940880" w:rsidP="009C62D7">
      <w:pPr>
        <w:shd w:val="clear" w:color="auto" w:fill="FFFFFF"/>
        <w:spacing w:before="180" w:after="18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1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10. Игра «Испорченный телефон». </w:t>
      </w:r>
      <w:r w:rsidRPr="0012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участники игры, кроме двоих, «спят». </w:t>
      </w:r>
      <w:proofErr w:type="gramStart"/>
      <w:r w:rsidRPr="0012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</w:t>
      </w:r>
      <w:proofErr w:type="gramEnd"/>
      <w:r w:rsidRPr="0012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молча показывает первому участнику  какую-либо эмоцию при помощи мимики или пантомимики.</w:t>
      </w:r>
      <w:r w:rsidR="00661034" w:rsidRPr="0012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2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Первый участник, «разбудив» </w:t>
      </w:r>
      <w:r w:rsidR="00661034" w:rsidRPr="0012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второго игрока, передает увиденную эмоцию, как он её понял, тоже без слов. Далее второй участник «будит» третьего и передает ему свою версию увиденного. И так до последнего участника игры.</w:t>
      </w:r>
    </w:p>
    <w:p w:rsidR="00661034" w:rsidRPr="00127165" w:rsidRDefault="00661034" w:rsidP="009C62D7">
      <w:pPr>
        <w:shd w:val="clear" w:color="auto" w:fill="FFFFFF"/>
        <w:spacing w:before="180" w:after="18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этого ведущий опрашивает всех участников игры, начиная с последнего и кончая первым, о том, какую эмоцию, по их мнению, им показывали. Так можно найти звено, где произошло искажение, или убедится, что «телефон» был полностью исправен.</w:t>
      </w:r>
    </w:p>
    <w:p w:rsidR="00C20837" w:rsidRPr="00127165" w:rsidRDefault="00C20837" w:rsidP="009C62D7">
      <w:pPr>
        <w:shd w:val="clear" w:color="auto" w:fill="FFFFFF"/>
        <w:spacing w:before="180" w:after="18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0837" w:rsidRPr="00B26C76" w:rsidRDefault="00C20837" w:rsidP="009C62D7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1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11.</w:t>
      </w:r>
      <w:r w:rsidRPr="00127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Игра «Что было бы, если бы..»</w:t>
      </w:r>
      <w:r w:rsidRPr="00B26C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2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Взрослый показывает детям сюжетную картинку, у героя (ев) которой отсутствует (ют) лиц</w:t>
      </w:r>
      <w:proofErr w:type="gramStart"/>
      <w:r w:rsidRPr="00B2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о(</w:t>
      </w:r>
      <w:proofErr w:type="gramEnd"/>
      <w:r w:rsidRPr="00B2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а). Детям предлагается назвать, какую эмоцию они считают подходящей к данному случаю и почему. После этого взрослый предлагает детям изменить эмоцию на лице героя. Что было бы, если бы он стал веселым (загрустил, разозлился и т.д.)?</w:t>
      </w:r>
      <w:r w:rsidRPr="0012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2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20837" w:rsidRPr="00127165" w:rsidRDefault="00C20837" w:rsidP="009C62D7">
      <w:pPr>
        <w:shd w:val="clear" w:color="auto" w:fill="FFFFFF"/>
        <w:spacing w:before="180" w:after="18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1034" w:rsidRPr="00DD3A9F" w:rsidRDefault="00940880" w:rsidP="009C62D7">
      <w:pPr>
        <w:shd w:val="clear" w:color="auto" w:fill="FFFFFF"/>
        <w:spacing w:before="180" w:after="180" w:line="240" w:lineRule="auto"/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</w:pPr>
      <w:r w:rsidRPr="009C62D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proofErr w:type="spellStart"/>
      <w:r w:rsidR="00661034" w:rsidRPr="009C62D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Психогимнастические</w:t>
      </w:r>
      <w:proofErr w:type="spellEnd"/>
      <w:r w:rsidR="00661034" w:rsidRPr="009C62D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 упражнения (этюды)</w:t>
      </w:r>
      <w:r w:rsidR="00DD3A9F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, о</w:t>
      </w:r>
      <w:r w:rsidR="00184F84" w:rsidRPr="00DD3A9F"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>сновная цель которых – овладение</w:t>
      </w:r>
      <w:r w:rsidR="00250FB1" w:rsidRPr="00DD3A9F"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 xml:space="preserve"> </w:t>
      </w:r>
      <w:r w:rsidR="00184F84" w:rsidRPr="00DD3A9F"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>навыками управления своей эмоциональной сферой: развитие у детей способности понимать, осознавать свои и чужие эмоции</w:t>
      </w:r>
      <w:r w:rsidR="00250FB1" w:rsidRPr="00DD3A9F"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>, правильно их выражать, полноценно переживать.</w:t>
      </w:r>
    </w:p>
    <w:p w:rsidR="00DD3A9F" w:rsidRDefault="00DD3A9F" w:rsidP="00DD3A9F">
      <w:pPr>
        <w:shd w:val="clear" w:color="auto" w:fill="FFFFFF"/>
        <w:spacing w:before="180" w:after="18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="00250FB1" w:rsidRPr="00127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Новая кукла (этюд на выражение радости)</w:t>
      </w:r>
      <w:r w:rsidR="00250FB1" w:rsidRPr="001271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250FB1" w:rsidRPr="00127165" w:rsidRDefault="00250FB1" w:rsidP="00DD3A9F">
      <w:pPr>
        <w:shd w:val="clear" w:color="auto" w:fill="FFFFFF"/>
        <w:spacing w:before="180" w:after="18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271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Девочке подарили новую куклу. Она рада, весело скачет, кружится, играет с куклой.</w:t>
      </w:r>
    </w:p>
    <w:p w:rsidR="00250FB1" w:rsidRPr="00184F84" w:rsidRDefault="00250FB1" w:rsidP="009C62D7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1034" w:rsidRPr="00B26C76" w:rsidRDefault="00DD3A9F" w:rsidP="009C62D7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DD3A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="00661034" w:rsidRPr="00B2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61034" w:rsidRPr="00127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Баба-Яга (этюд на выражение гнева)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661034" w:rsidRPr="00B26C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661034" w:rsidRPr="00B2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Баба-Яга поймала </w:t>
      </w:r>
      <w:proofErr w:type="spellStart"/>
      <w:r w:rsidR="00661034" w:rsidRPr="00B2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Аленушку</w:t>
      </w:r>
      <w:proofErr w:type="spellEnd"/>
      <w:r w:rsidR="00661034" w:rsidRPr="00B2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велела ей затопить печку, чтобы потом съесть девочку, а сама уснула. Проснулась, а </w:t>
      </w:r>
      <w:proofErr w:type="spellStart"/>
      <w:r w:rsidR="00661034" w:rsidRPr="00B2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Аленушки</w:t>
      </w:r>
      <w:proofErr w:type="spellEnd"/>
      <w:r w:rsidR="00661034" w:rsidRPr="00B2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нет — сбежала. Рассердилась Баба-Яга, что без ужина осталась. Бегает по избе, ногами топает, кулаками размахивает.</w:t>
      </w:r>
    </w:p>
    <w:p w:rsidR="00661034" w:rsidRPr="00B26C76" w:rsidRDefault="00DD3A9F" w:rsidP="009C62D7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="00661034" w:rsidRPr="00127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Фокус (этюд на выражение удивления)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661034" w:rsidRPr="00127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661034" w:rsidRPr="00B26C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661034" w:rsidRPr="00B2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Мальчик очень удивился: он увидел, как фокусник посадил в пустой чемодан кошку и закрыл его, а когда открыл чемодан, кошки там не было. Из чемодана выпрыгнула собака.</w:t>
      </w:r>
    </w:p>
    <w:p w:rsidR="00661034" w:rsidRPr="00B26C76" w:rsidRDefault="00DD3A9F" w:rsidP="009C62D7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="00661034" w:rsidRPr="00127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Лисичка подслушивает (этюд на выражение интереса)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661034" w:rsidRPr="00B26C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661034" w:rsidRPr="00B2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Лисичка стоит у окна избушки, в которой живут котик с петушком, и подслушивает, о чем они говорят.</w:t>
      </w:r>
    </w:p>
    <w:p w:rsidR="00661034" w:rsidRPr="00B26C76" w:rsidRDefault="00DD3A9F" w:rsidP="009C62D7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5.</w:t>
      </w:r>
      <w:r w:rsidR="00661034" w:rsidRPr="00127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Соленый чай (этюд на выражение отвращения)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661034" w:rsidRPr="0012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61034" w:rsidRPr="00B2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Мальчик во время еды смотрел телевизор. Он </w:t>
      </w:r>
      <w:proofErr w:type="gramStart"/>
      <w:r w:rsidR="00661034" w:rsidRPr="00B2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налил в чашку чая и не глядя</w:t>
      </w:r>
      <w:proofErr w:type="gramEnd"/>
      <w:r w:rsidR="00661034" w:rsidRPr="00B2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 ошибке вместо сахара насыпал две ложки соли. Помешал и сделал первый глоток. До чего же противный вкус!</w:t>
      </w:r>
    </w:p>
    <w:p w:rsidR="00661034" w:rsidRPr="00B26C76" w:rsidRDefault="00DD3A9F" w:rsidP="009C62D7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="00661034" w:rsidRPr="00127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Новая девочка (этюд на выражение презрения)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661034" w:rsidRPr="00B26C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661034" w:rsidRPr="00B2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группу пришла новая девочка. Она была в нарядном платье, в руках держала красивую куклу, а на голове у нее был завязан большой бант. Она считала себя самой красивой, а остальных детей — недостойными ее внимания. Она смотрела на всех свысока, презрительно поджав губы...</w:t>
      </w:r>
    </w:p>
    <w:p w:rsidR="00661034" w:rsidRPr="00127165" w:rsidRDefault="00DD3A9F" w:rsidP="009C62D7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</w:t>
      </w:r>
      <w:r w:rsidR="00661034" w:rsidRPr="00127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 Таню (горе — радость)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661034" w:rsidRPr="00B26C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661034" w:rsidRPr="00B2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Таня громко плачет:</w:t>
      </w:r>
      <w:r w:rsidR="00661034" w:rsidRPr="0012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61034" w:rsidRPr="00B2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Уронила в речку мячик (горе).</w:t>
      </w:r>
      <w:r w:rsidR="00661034" w:rsidRPr="0012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61034" w:rsidRPr="00B2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«Тише, Танечка, не плачь —</w:t>
      </w:r>
      <w:r w:rsidR="00661034" w:rsidRPr="00B2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утонет в речке мяч!»</w:t>
      </w:r>
    </w:p>
    <w:p w:rsidR="00B26C76" w:rsidRPr="00B26C76" w:rsidRDefault="00DD3A9F" w:rsidP="009C62D7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</w:t>
      </w:r>
      <w:r w:rsidR="00661034" w:rsidRPr="00127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Золушка (этюд на выражение печали)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5B0068" w:rsidRPr="00127165" w:rsidRDefault="00661034" w:rsidP="009C62D7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271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Золушка возвращается с бала</w:t>
      </w:r>
      <w:r w:rsidR="005B0068" w:rsidRPr="001271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очень печальной: она больше не увидит принца, к тому же она потеряла свою туфельку…</w:t>
      </w:r>
    </w:p>
    <w:p w:rsidR="00C772DF" w:rsidRPr="00127165" w:rsidRDefault="00DD3A9F" w:rsidP="009C62D7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</w:t>
      </w:r>
      <w:r w:rsidR="005B0068" w:rsidRPr="00127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Один дома (этюд на выражение страха)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661034" w:rsidRPr="00127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B0068" w:rsidRDefault="005B0068" w:rsidP="009C62D7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1271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Мама-енотиха</w:t>
      </w:r>
      <w:proofErr w:type="spellEnd"/>
      <w:r w:rsidRPr="001271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ушла добыть еду, крошка-енот остался один в норе. Вокруг темно, слышны разные шорохи. Крошке еноту страшно – а вдруг на него кто-нибудь нападет, а мама не успеет придти на помощь? </w:t>
      </w:r>
    </w:p>
    <w:p w:rsidR="00DD3A9F" w:rsidRPr="00127165" w:rsidRDefault="00DD3A9F" w:rsidP="009C62D7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B0068" w:rsidRPr="00DD3A9F" w:rsidRDefault="005B0068" w:rsidP="009C62D7">
      <w:pPr>
        <w:shd w:val="clear" w:color="auto" w:fill="FFFFFF"/>
        <w:spacing w:before="180" w:after="180" w:line="240" w:lineRule="auto"/>
        <w:rPr>
          <w:b/>
          <w:i/>
          <w:sz w:val="26"/>
          <w:szCs w:val="26"/>
        </w:rPr>
      </w:pPr>
      <w:r w:rsidRPr="00DD3A9F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 xml:space="preserve">Игры и упражнения на снятие </w:t>
      </w:r>
      <w:proofErr w:type="spellStart"/>
      <w:r w:rsidRPr="00DD3A9F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>психоэмоционального</w:t>
      </w:r>
      <w:proofErr w:type="spellEnd"/>
      <w:r w:rsidR="00DD3A9F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 xml:space="preserve"> </w:t>
      </w:r>
      <w:r w:rsidRPr="00DD3A9F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>напряжения</w:t>
      </w:r>
      <w:r w:rsidR="00DD3A9F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>.</w:t>
      </w:r>
      <w:r w:rsidR="00DD3A9F">
        <w:rPr>
          <w:b/>
          <w:i/>
          <w:sz w:val="26"/>
          <w:szCs w:val="26"/>
        </w:rPr>
        <w:t xml:space="preserve"> </w:t>
      </w:r>
      <w:r w:rsidR="00DD3A9F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Для </w:t>
      </w:r>
      <w:r w:rsidR="00486FF0" w:rsidRPr="00DD3A9F">
        <w:rPr>
          <w:rFonts w:ascii="Times New Roman" w:eastAsia="Calibri" w:hAnsi="Times New Roman" w:cs="Times New Roman"/>
          <w:b/>
          <w:i/>
          <w:sz w:val="26"/>
          <w:szCs w:val="26"/>
        </w:rPr>
        <w:t>формирования эмоциональной стабильности ребенка важно на</w:t>
      </w:r>
      <w:r w:rsidR="00486FF0" w:rsidRPr="00DD3A9F">
        <w:rPr>
          <w:rFonts w:ascii="Times New Roman" w:eastAsia="Calibri" w:hAnsi="Times New Roman" w:cs="Times New Roman"/>
          <w:b/>
          <w:i/>
          <w:sz w:val="26"/>
          <w:szCs w:val="26"/>
        </w:rPr>
        <w:t>у</w:t>
      </w:r>
      <w:r w:rsidR="00486FF0" w:rsidRPr="00DD3A9F">
        <w:rPr>
          <w:rFonts w:ascii="Times New Roman" w:eastAsia="Calibri" w:hAnsi="Times New Roman" w:cs="Times New Roman"/>
          <w:b/>
          <w:i/>
          <w:sz w:val="26"/>
          <w:szCs w:val="26"/>
        </w:rPr>
        <w:t>чить его управлять своим телом.</w:t>
      </w:r>
      <w:r w:rsidR="00486FF0" w:rsidRPr="00DD3A9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486FF0" w:rsidRPr="00DD3A9F">
        <w:rPr>
          <w:rFonts w:ascii="Times New Roman" w:eastAsia="Calibri" w:hAnsi="Times New Roman" w:cs="Times New Roman"/>
          <w:b/>
          <w:i/>
          <w:sz w:val="26"/>
          <w:szCs w:val="26"/>
        </w:rPr>
        <w:t>Умение расслабляться позволяет устранить беспокойство, возбуждение, скова</w:t>
      </w:r>
      <w:r w:rsidR="00486FF0" w:rsidRPr="00DD3A9F">
        <w:rPr>
          <w:rFonts w:ascii="Times New Roman" w:eastAsia="Calibri" w:hAnsi="Times New Roman" w:cs="Times New Roman"/>
          <w:b/>
          <w:i/>
          <w:sz w:val="26"/>
          <w:szCs w:val="26"/>
        </w:rPr>
        <w:t>н</w:t>
      </w:r>
      <w:r w:rsidR="00486FF0" w:rsidRPr="00DD3A9F">
        <w:rPr>
          <w:rFonts w:ascii="Times New Roman" w:eastAsia="Calibri" w:hAnsi="Times New Roman" w:cs="Times New Roman"/>
          <w:b/>
          <w:i/>
          <w:sz w:val="26"/>
          <w:szCs w:val="26"/>
        </w:rPr>
        <w:t>ность, восстанавливает силы, увеличивает запас энергии.</w:t>
      </w:r>
    </w:p>
    <w:p w:rsidR="00DD3A9F" w:rsidRDefault="00F60B47" w:rsidP="00DD3A9F">
      <w:pPr>
        <w:shd w:val="clear" w:color="auto" w:fill="FFFFFF"/>
        <w:spacing w:before="180" w:after="18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D3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127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.«Ласковые ладошки»</w:t>
      </w:r>
      <w:r w:rsidR="00184F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F60B47" w:rsidRPr="00DD3A9F" w:rsidRDefault="00F60B47" w:rsidP="00DD3A9F">
      <w:pPr>
        <w:shd w:val="clear" w:color="auto" w:fill="FFFFFF"/>
        <w:spacing w:before="180" w:after="18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271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Дети сидят по кругу друг за другом. Гладят ладошками впереди сидящего ребенка по голове, спине, рукам, слегка прикасаясь.</w:t>
      </w:r>
    </w:p>
    <w:p w:rsidR="00DD3A9F" w:rsidRDefault="00DD3A9F" w:rsidP="00DD3A9F">
      <w:pPr>
        <w:shd w:val="clear" w:color="auto" w:fill="FFFFFF"/>
        <w:spacing w:before="180" w:after="18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60B47" w:rsidRPr="00127165" w:rsidRDefault="00F60B47" w:rsidP="00DD3A9F">
      <w:pPr>
        <w:shd w:val="clear" w:color="auto" w:fill="FFFFFF"/>
        <w:spacing w:before="180" w:after="18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27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«</w:t>
      </w:r>
      <w:proofErr w:type="spellStart"/>
      <w:r w:rsidRPr="00127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Секретики</w:t>
      </w:r>
      <w:proofErr w:type="spellEnd"/>
      <w:r w:rsidRPr="00127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</w:t>
      </w:r>
    </w:p>
    <w:p w:rsidR="00F60B47" w:rsidRDefault="00F60B47" w:rsidP="00DD3A9F">
      <w:pPr>
        <w:shd w:val="clear" w:color="auto" w:fill="FFFFFF"/>
        <w:spacing w:before="180" w:after="18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271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Сшить небольшие мешочки одной расцветки. Насыпать в них различную крупу, набивать не туго. Предложить детям, испытывающим эмоциональный дискомфорт, отгадать, что находится в мешочках? Дети мнут мешочки в руках, переключаются на другую деятельность, </w:t>
      </w:r>
      <w:proofErr w:type="gramStart"/>
      <w:r w:rsidRPr="001271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уходя</w:t>
      </w:r>
      <w:proofErr w:type="gramEnd"/>
      <w:r w:rsidRPr="001271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таким образом от негативного состояния.</w:t>
      </w:r>
    </w:p>
    <w:p w:rsidR="00DD3A9F" w:rsidRPr="00127165" w:rsidRDefault="00DD3A9F" w:rsidP="00DD3A9F">
      <w:pPr>
        <w:shd w:val="clear" w:color="auto" w:fill="FFFFFF"/>
        <w:spacing w:before="180" w:after="18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26C76" w:rsidRPr="00127165" w:rsidRDefault="00C20837" w:rsidP="009C62D7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27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12716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.</w:t>
      </w:r>
      <w:r w:rsidRPr="00127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Игра «На полянке».</w:t>
      </w:r>
      <w:r w:rsidRPr="00127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2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Педагог: «Давайте сядем на ковер, закроем глаза и представим, что мы находимся в лесу на полянке. Ласково светит солнышко, поют птички, нежно шелестят деревья. Наши тела расслаблены. Нам тепло и уютно. Рассмотрите цветы вокруг себя. Какой цветок вызывает у вас чувство радости? Какого он цвета?».</w:t>
      </w:r>
      <w:r w:rsidRPr="00B2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После небольшой паузы педагог предлагает детям открыть глаза и рассказать, удалось ли им представить полянку, солнышко, пение птиц, как они себя чувствовали во время проведения этого упражнения. Увидели ли они цветок? Какой он был? Детям </w:t>
      </w:r>
      <w:r w:rsidRPr="00B2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предлагается нарисовать то, что они увидели.</w:t>
      </w:r>
      <w:r w:rsidRPr="00B26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C1EF4" w:rsidRPr="00127165" w:rsidRDefault="006C1EF4" w:rsidP="009C62D7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27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4.Упражнение «Чудесный сон котенка».</w:t>
      </w:r>
    </w:p>
    <w:p w:rsidR="006C1EF4" w:rsidRPr="00127165" w:rsidRDefault="006C1EF4" w:rsidP="009C62D7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271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Дети ложатся по кругу на спину, руки и</w:t>
      </w:r>
      <w:r w:rsidR="00127165" w:rsidRPr="001271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271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ноги свободно вытянуты, слегка разведены, глаза закрыты.</w:t>
      </w:r>
    </w:p>
    <w:p w:rsidR="006C1EF4" w:rsidRPr="00127165" w:rsidRDefault="006C1EF4" w:rsidP="009C62D7">
      <w:pPr>
        <w:shd w:val="clear" w:color="auto" w:fill="FFFFFF"/>
        <w:spacing w:before="180" w:after="18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71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Включается тихая, спокойная музыка, на фоне которой ведущий медленно произносит: «Маленький котенок очень устал, набегался, наигрался и прилег отдохнуть, свернувшись в клубочек. </w:t>
      </w:r>
      <w:proofErr w:type="gramStart"/>
      <w:r w:rsidRPr="001271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Ему снится волшебный сон: голубое небо, яркое солнце, прозрачная вода, серебристые рыбки, родные ли</w:t>
      </w:r>
      <w:r w:rsidR="00127165" w:rsidRPr="001271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ца, друзья, зна</w:t>
      </w:r>
      <w:r w:rsidRPr="001271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комые животные</w:t>
      </w:r>
      <w:r w:rsidR="00127165" w:rsidRPr="001271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мама говорит ласковые слова, свершается чудо.</w:t>
      </w:r>
      <w:proofErr w:type="gramEnd"/>
      <w:r w:rsidR="00127165" w:rsidRPr="001271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Чудесный сон, но пора просыпаться. Котенок открывает глаза, потягивается, улыбается». Ведущий спрашивает детей об их снах, что они видели, слышали, чувствовали, свершилось ли чудо?</w:t>
      </w:r>
    </w:p>
    <w:p w:rsidR="00B26C76" w:rsidRDefault="00B26C76" w:rsidP="009C62D7"/>
    <w:p w:rsidR="00B26C76" w:rsidRDefault="00B26C76" w:rsidP="009C62D7"/>
    <w:p w:rsidR="00B26C76" w:rsidRDefault="00B26C76" w:rsidP="009C62D7"/>
    <w:p w:rsidR="00B26C76" w:rsidRDefault="00B26C76"/>
    <w:p w:rsidR="00B26C76" w:rsidRDefault="00B26C76"/>
    <w:p w:rsidR="00B26C76" w:rsidRDefault="00B26C76"/>
    <w:p w:rsidR="00B26C76" w:rsidRDefault="00B26C76"/>
    <w:sectPr w:rsidR="00B26C76" w:rsidSect="00992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04E4F"/>
    <w:multiLevelType w:val="hybridMultilevel"/>
    <w:tmpl w:val="3814A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6C76"/>
    <w:rsid w:val="00127165"/>
    <w:rsid w:val="00145C80"/>
    <w:rsid w:val="00160A22"/>
    <w:rsid w:val="00184F84"/>
    <w:rsid w:val="00250FB1"/>
    <w:rsid w:val="00294DD1"/>
    <w:rsid w:val="00317A23"/>
    <w:rsid w:val="003F761D"/>
    <w:rsid w:val="00465CB4"/>
    <w:rsid w:val="00486FF0"/>
    <w:rsid w:val="004B517C"/>
    <w:rsid w:val="005B0068"/>
    <w:rsid w:val="00661034"/>
    <w:rsid w:val="006C1EF4"/>
    <w:rsid w:val="00737F55"/>
    <w:rsid w:val="00940880"/>
    <w:rsid w:val="00992769"/>
    <w:rsid w:val="009C62D7"/>
    <w:rsid w:val="00A15466"/>
    <w:rsid w:val="00A26EE0"/>
    <w:rsid w:val="00A947D8"/>
    <w:rsid w:val="00AD7EB2"/>
    <w:rsid w:val="00B05749"/>
    <w:rsid w:val="00B1437C"/>
    <w:rsid w:val="00B26C76"/>
    <w:rsid w:val="00B67135"/>
    <w:rsid w:val="00C20837"/>
    <w:rsid w:val="00C772DF"/>
    <w:rsid w:val="00D76D95"/>
    <w:rsid w:val="00DD3A9F"/>
    <w:rsid w:val="00DF6418"/>
    <w:rsid w:val="00E87F7B"/>
    <w:rsid w:val="00F521BA"/>
    <w:rsid w:val="00F60B47"/>
    <w:rsid w:val="00F74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6C76"/>
  </w:style>
  <w:style w:type="character" w:styleId="a4">
    <w:name w:val="Hyperlink"/>
    <w:basedOn w:val="a0"/>
    <w:uiPriority w:val="99"/>
    <w:semiHidden/>
    <w:unhideWhenUsed/>
    <w:rsid w:val="00B26C76"/>
    <w:rPr>
      <w:color w:val="0000FF"/>
      <w:u w:val="single"/>
    </w:rPr>
  </w:style>
  <w:style w:type="character" w:styleId="a5">
    <w:name w:val="Strong"/>
    <w:basedOn w:val="a0"/>
    <w:uiPriority w:val="22"/>
    <w:qFormat/>
    <w:rsid w:val="00B26C76"/>
    <w:rPr>
      <w:b/>
      <w:bCs/>
    </w:rPr>
  </w:style>
  <w:style w:type="paragraph" w:styleId="a6">
    <w:name w:val="List Paragraph"/>
    <w:basedOn w:val="a"/>
    <w:uiPriority w:val="34"/>
    <w:qFormat/>
    <w:rsid w:val="00AD7E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5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ebenok.com/info/library/psychology/53502/detskie-strah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5</Pages>
  <Words>1830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2012-11-04T14:14:00Z</dcterms:created>
  <dcterms:modified xsi:type="dcterms:W3CDTF">2012-11-04T22:28:00Z</dcterms:modified>
</cp:coreProperties>
</file>