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7A" w:rsidRPr="00ED007A" w:rsidRDefault="00ED007A" w:rsidP="00ED007A">
      <w:pPr>
        <w:pStyle w:val="headline"/>
        <w:shd w:val="clear" w:color="auto" w:fill="FFFFFF"/>
        <w:spacing w:before="161" w:beforeAutospacing="0" w:after="161" w:afterAutospacing="0"/>
        <w:jc w:val="center"/>
        <w:rPr>
          <w:b/>
          <w:color w:val="111111"/>
          <w:sz w:val="28"/>
          <w:szCs w:val="28"/>
        </w:rPr>
      </w:pPr>
      <w:r w:rsidRPr="00ED007A">
        <w:rPr>
          <w:b/>
          <w:color w:val="111111"/>
          <w:sz w:val="28"/>
          <w:szCs w:val="28"/>
        </w:rPr>
        <w:t>Консультация «Злость или радость?»</w:t>
      </w:r>
    </w:p>
    <w:p w:rsidR="00ED007A" w:rsidRPr="00ED007A" w:rsidRDefault="00ED007A" w:rsidP="00ED00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007A">
        <w:rPr>
          <w:i/>
          <w:iCs/>
          <w:color w:val="111111"/>
          <w:sz w:val="28"/>
          <w:szCs w:val="28"/>
          <w:bdr w:val="none" w:sz="0" w:space="0" w:color="auto" w:frame="1"/>
        </w:rPr>
        <w:t>«Как помочь ребенку выразить эмоции без агрессии?</w:t>
      </w:r>
    </w:p>
    <w:p w:rsidR="00ED007A" w:rsidRPr="00ED007A" w:rsidRDefault="00ED007A" w:rsidP="00ED00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007A">
        <w:rPr>
          <w:color w:val="111111"/>
          <w:sz w:val="28"/>
          <w:szCs w:val="28"/>
        </w:rPr>
        <w:t>Маленькие дети, как и взрослые</w:t>
      </w:r>
      <w:r>
        <w:rPr>
          <w:color w:val="111111"/>
          <w:sz w:val="28"/>
          <w:szCs w:val="28"/>
        </w:rPr>
        <w:t xml:space="preserve">, </w:t>
      </w:r>
      <w:r w:rsidRPr="00ED007A">
        <w:rPr>
          <w:color w:val="111111"/>
          <w:sz w:val="28"/>
          <w:szCs w:val="28"/>
          <w:u w:val="single"/>
          <w:bdr w:val="none" w:sz="0" w:space="0" w:color="auto" w:frame="1"/>
        </w:rPr>
        <w:t>испытывают негативные эмоции</w:t>
      </w:r>
      <w:r w:rsidRPr="00ED007A">
        <w:rPr>
          <w:color w:val="111111"/>
          <w:sz w:val="28"/>
          <w:szCs w:val="28"/>
        </w:rPr>
        <w:t>: </w:t>
      </w:r>
      <w:r w:rsidRPr="00ED007A">
        <w:rPr>
          <w:rStyle w:val="a4"/>
          <w:color w:val="111111"/>
          <w:sz w:val="28"/>
          <w:szCs w:val="28"/>
          <w:bdr w:val="none" w:sz="0" w:space="0" w:color="auto" w:frame="1"/>
        </w:rPr>
        <w:t>злость</w:t>
      </w:r>
      <w:r w:rsidRPr="00ED007A">
        <w:rPr>
          <w:color w:val="111111"/>
          <w:sz w:val="28"/>
          <w:szCs w:val="28"/>
        </w:rPr>
        <w:t>, страх, разочарование, но их язык ограничен, поэтому для самовыражения они используют свое тело. Например, дерутся или кусаются, топают ногами, падают на пол в истерике или кидаются игрушками.</w:t>
      </w:r>
    </w:p>
    <w:p w:rsidR="00ED007A" w:rsidRPr="00ED007A" w:rsidRDefault="00ED007A" w:rsidP="00ED007A">
      <w:pPr>
        <w:pStyle w:val="a3"/>
        <w:shd w:val="clear" w:color="auto" w:fill="FFFFFF"/>
        <w:spacing w:before="161" w:beforeAutospacing="0" w:after="161" w:afterAutospacing="0"/>
        <w:ind w:firstLine="360"/>
        <w:rPr>
          <w:color w:val="111111"/>
          <w:sz w:val="28"/>
          <w:szCs w:val="28"/>
        </w:rPr>
      </w:pPr>
      <w:r w:rsidRPr="00ED007A">
        <w:rPr>
          <w:color w:val="111111"/>
          <w:sz w:val="28"/>
          <w:szCs w:val="28"/>
        </w:rPr>
        <w:t>Задача взрослого – научить ребенка осознавать свои чувства. И реагировать на негативные эмоции так, чтобы не навредить ни себе, ни окружающим. Это требует времени, терпения и усилий.</w:t>
      </w:r>
    </w:p>
    <w:p w:rsidR="00ED007A" w:rsidRPr="00ED007A" w:rsidRDefault="00ED007A" w:rsidP="00ED007A">
      <w:pPr>
        <w:pStyle w:val="a3"/>
        <w:shd w:val="clear" w:color="auto" w:fill="FFFFFF"/>
        <w:spacing w:before="161" w:beforeAutospacing="0" w:after="161" w:afterAutospacing="0"/>
        <w:ind w:firstLine="360"/>
        <w:rPr>
          <w:color w:val="111111"/>
          <w:sz w:val="28"/>
          <w:szCs w:val="28"/>
        </w:rPr>
      </w:pPr>
      <w:r w:rsidRPr="00ED007A">
        <w:rPr>
          <w:color w:val="111111"/>
          <w:sz w:val="28"/>
          <w:szCs w:val="28"/>
        </w:rPr>
        <w:t>Злиться - нормально</w:t>
      </w:r>
    </w:p>
    <w:p w:rsidR="00ED007A" w:rsidRPr="00ED007A" w:rsidRDefault="00ED007A" w:rsidP="00ED00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007A">
        <w:rPr>
          <w:color w:val="111111"/>
          <w:sz w:val="28"/>
          <w:szCs w:val="28"/>
        </w:rPr>
        <w:t>Все иногда злятся, грустят и пугаются – и это важно понимать каждому из нас. Абсолютно нормально чувствовать то, что чувствуешь. Злиться можно, а вот вредить другим людям – нельзя. Важно показать ребенку, что вы принимаете его чувства, но не агрессивное поведение.</w:t>
      </w:r>
      <w:r w:rsidR="00E2447B">
        <w:rPr>
          <w:color w:val="111111"/>
          <w:sz w:val="28"/>
          <w:szCs w:val="28"/>
        </w:rPr>
        <w:t xml:space="preserve"> </w:t>
      </w:r>
      <w:proofErr w:type="gramStart"/>
      <w:r w:rsidRPr="00ED007A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ED007A">
        <w:rPr>
          <w:color w:val="111111"/>
          <w:sz w:val="28"/>
          <w:szCs w:val="28"/>
          <w:u w:val="single"/>
          <w:bdr w:val="none" w:sz="0" w:space="0" w:color="auto" w:frame="1"/>
        </w:rPr>
        <w:t>апример</w:t>
      </w:r>
      <w:r w:rsidRPr="00ED007A">
        <w:rPr>
          <w:color w:val="111111"/>
          <w:sz w:val="28"/>
          <w:szCs w:val="28"/>
        </w:rPr>
        <w:t>:</w:t>
      </w:r>
    </w:p>
    <w:p w:rsidR="00ED007A" w:rsidRPr="00ED007A" w:rsidRDefault="00ED007A" w:rsidP="00ED00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007A">
        <w:rPr>
          <w:color w:val="111111"/>
          <w:sz w:val="28"/>
          <w:szCs w:val="28"/>
        </w:rPr>
        <w:t>• </w:t>
      </w:r>
      <w:r w:rsidRPr="00ED007A">
        <w:rPr>
          <w:i/>
          <w:iCs/>
          <w:color w:val="111111"/>
          <w:sz w:val="28"/>
          <w:szCs w:val="28"/>
          <w:bdr w:val="none" w:sz="0" w:space="0" w:color="auto" w:frame="1"/>
        </w:rPr>
        <w:t>«Я понимаю, что ты расстроился из-за своего брата, но бить его нельзя»</w:t>
      </w:r>
      <w:r w:rsidRPr="00ED007A">
        <w:rPr>
          <w:color w:val="111111"/>
          <w:sz w:val="28"/>
          <w:szCs w:val="28"/>
        </w:rPr>
        <w:t>.</w:t>
      </w:r>
    </w:p>
    <w:p w:rsidR="00ED007A" w:rsidRPr="00ED007A" w:rsidRDefault="00ED007A" w:rsidP="00ED00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007A">
        <w:rPr>
          <w:color w:val="111111"/>
          <w:sz w:val="28"/>
          <w:szCs w:val="28"/>
        </w:rPr>
        <w:t>• </w:t>
      </w:r>
      <w:r w:rsidRPr="00ED007A">
        <w:rPr>
          <w:i/>
          <w:iCs/>
          <w:color w:val="111111"/>
          <w:sz w:val="28"/>
          <w:szCs w:val="28"/>
          <w:bdr w:val="none" w:sz="0" w:space="0" w:color="auto" w:frame="1"/>
        </w:rPr>
        <w:t>«Тебе грустно, что пора идти домой, но убегать от меня нельзя»</w:t>
      </w:r>
      <w:r w:rsidRPr="00ED007A">
        <w:rPr>
          <w:color w:val="111111"/>
          <w:sz w:val="28"/>
          <w:szCs w:val="28"/>
        </w:rPr>
        <w:t>.</w:t>
      </w:r>
    </w:p>
    <w:p w:rsidR="00ED007A" w:rsidRPr="00ED007A" w:rsidRDefault="00ED007A" w:rsidP="00ED007A">
      <w:pPr>
        <w:pStyle w:val="a3"/>
        <w:shd w:val="clear" w:color="auto" w:fill="FFFFFF"/>
        <w:spacing w:before="161" w:beforeAutospacing="0" w:after="161" w:afterAutospacing="0"/>
        <w:ind w:firstLine="360"/>
        <w:rPr>
          <w:color w:val="111111"/>
          <w:sz w:val="28"/>
          <w:szCs w:val="28"/>
        </w:rPr>
      </w:pPr>
      <w:r w:rsidRPr="00ED007A">
        <w:rPr>
          <w:color w:val="111111"/>
          <w:sz w:val="28"/>
          <w:szCs w:val="28"/>
        </w:rPr>
        <w:t>• «Ничего страшного, что твоя башня рухнула, но бросаться кубиками – плохо».</w:t>
      </w:r>
    </w:p>
    <w:p w:rsidR="00ED007A" w:rsidRPr="00ED007A" w:rsidRDefault="00ED007A" w:rsidP="00ED007A">
      <w:pPr>
        <w:pStyle w:val="a3"/>
        <w:shd w:val="clear" w:color="auto" w:fill="FFFFFF"/>
        <w:spacing w:before="161" w:beforeAutospacing="0" w:after="161" w:afterAutospacing="0"/>
        <w:ind w:firstLine="360"/>
        <w:rPr>
          <w:color w:val="111111"/>
          <w:sz w:val="28"/>
          <w:szCs w:val="28"/>
        </w:rPr>
      </w:pPr>
      <w:r w:rsidRPr="00ED007A">
        <w:rPr>
          <w:color w:val="111111"/>
          <w:sz w:val="28"/>
          <w:szCs w:val="28"/>
        </w:rPr>
        <w:t>Предложите здоровые альтернативы</w:t>
      </w:r>
    </w:p>
    <w:p w:rsidR="00ED007A" w:rsidRPr="00ED007A" w:rsidRDefault="00E2447B" w:rsidP="00E244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В</w:t>
      </w:r>
      <w:r w:rsidR="00ED007A" w:rsidRPr="00ED007A">
        <w:rPr>
          <w:color w:val="111111"/>
          <w:sz w:val="28"/>
          <w:szCs w:val="28"/>
        </w:rPr>
        <w:t>место того, чтобы говорить </w:t>
      </w:r>
      <w:r w:rsidR="00ED007A" w:rsidRPr="00ED007A">
        <w:rPr>
          <w:i/>
          <w:iCs/>
          <w:color w:val="111111"/>
          <w:sz w:val="28"/>
          <w:szCs w:val="28"/>
          <w:bdr w:val="none" w:sz="0" w:space="0" w:color="auto" w:frame="1"/>
        </w:rPr>
        <w:t>«Не бегайте в коридоре»</w:t>
      </w:r>
      <w:proofErr w:type="gramStart"/>
      <w:r w:rsidR="00ED007A" w:rsidRPr="00ED007A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>
        <w:rPr>
          <w:color w:val="111111"/>
          <w:sz w:val="28"/>
          <w:szCs w:val="28"/>
          <w:u w:val="single"/>
          <w:bdr w:val="none" w:sz="0" w:space="0" w:color="auto" w:frame="1"/>
        </w:rPr>
        <w:t>редложите</w:t>
      </w:r>
      <w:r w:rsidR="00ED007A" w:rsidRPr="00ED007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детям</w:t>
      </w:r>
      <w:r w:rsidR="00ED007A" w:rsidRPr="00ED007A">
        <w:rPr>
          <w:color w:val="111111"/>
          <w:sz w:val="28"/>
          <w:szCs w:val="28"/>
        </w:rPr>
        <w:t>: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«Давайте дойдем до музыкального зала</w:t>
      </w:r>
      <w:r w:rsidR="00ED007A" w:rsidRPr="00ED007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как мышки, чтобы нас не услышала кошка»</w:t>
      </w:r>
      <w:r>
        <w:rPr>
          <w:color w:val="111111"/>
          <w:sz w:val="28"/>
          <w:szCs w:val="28"/>
        </w:rPr>
        <w:t>. Этот прием работает</w:t>
      </w:r>
      <w:r w:rsidR="00ED007A" w:rsidRPr="00ED007A">
        <w:rPr>
          <w:color w:val="111111"/>
          <w:sz w:val="28"/>
          <w:szCs w:val="28"/>
        </w:rPr>
        <w:t xml:space="preserve"> гораздо лучше, чем строгое </w:t>
      </w:r>
      <w:r w:rsidR="00ED007A" w:rsidRPr="00ED007A">
        <w:rPr>
          <w:i/>
          <w:iCs/>
          <w:color w:val="111111"/>
          <w:sz w:val="28"/>
          <w:szCs w:val="28"/>
          <w:bdr w:val="none" w:sz="0" w:space="0" w:color="auto" w:frame="1"/>
        </w:rPr>
        <w:t>«нельзя»</w:t>
      </w:r>
      <w:r w:rsidR="00ED007A" w:rsidRPr="00ED007A">
        <w:rPr>
          <w:color w:val="111111"/>
          <w:sz w:val="28"/>
          <w:szCs w:val="28"/>
        </w:rPr>
        <w:t>.</w:t>
      </w:r>
    </w:p>
    <w:p w:rsidR="00ED007A" w:rsidRPr="00ED007A" w:rsidRDefault="00ED007A" w:rsidP="00ED00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007A">
        <w:rPr>
          <w:color w:val="111111"/>
          <w:sz w:val="28"/>
          <w:szCs w:val="28"/>
        </w:rPr>
        <w:t>Можно просто сказать ребенку </w:t>
      </w:r>
      <w:r w:rsidRPr="00ED007A">
        <w:rPr>
          <w:i/>
          <w:iCs/>
          <w:color w:val="111111"/>
          <w:sz w:val="28"/>
          <w:szCs w:val="28"/>
          <w:bdr w:val="none" w:sz="0" w:space="0" w:color="auto" w:frame="1"/>
        </w:rPr>
        <w:t>«перестань так себя вести»</w:t>
      </w:r>
      <w:r w:rsidRPr="00ED007A">
        <w:rPr>
          <w:color w:val="111111"/>
          <w:sz w:val="28"/>
          <w:szCs w:val="28"/>
        </w:rPr>
        <w:t>. Но это не поможет ему справиться с теми сильными эмоциями, которые кипят внутри.</w:t>
      </w:r>
      <w:r w:rsidR="00E2447B">
        <w:rPr>
          <w:color w:val="111111"/>
          <w:sz w:val="28"/>
          <w:szCs w:val="28"/>
        </w:rPr>
        <w:t xml:space="preserve"> </w:t>
      </w:r>
      <w:r w:rsidRPr="00ED007A">
        <w:rPr>
          <w:color w:val="111111"/>
          <w:sz w:val="28"/>
          <w:szCs w:val="28"/>
          <w:u w:val="single"/>
          <w:bdr w:val="none" w:sz="0" w:space="0" w:color="auto" w:frame="1"/>
        </w:rPr>
        <w:t>Личным примером и практикой мы можем научить их таким инструментам</w:t>
      </w:r>
      <w:r w:rsidRPr="00ED007A">
        <w:rPr>
          <w:color w:val="111111"/>
          <w:sz w:val="28"/>
          <w:szCs w:val="28"/>
        </w:rPr>
        <w:t>:</w:t>
      </w:r>
    </w:p>
    <w:p w:rsidR="00ED007A" w:rsidRPr="00ED007A" w:rsidRDefault="00ED007A" w:rsidP="00ED007A">
      <w:pPr>
        <w:pStyle w:val="a3"/>
        <w:shd w:val="clear" w:color="auto" w:fill="FFFFFF"/>
        <w:spacing w:before="161" w:beforeAutospacing="0" w:after="161" w:afterAutospacing="0"/>
        <w:ind w:firstLine="360"/>
        <w:rPr>
          <w:color w:val="111111"/>
          <w:sz w:val="28"/>
          <w:szCs w:val="28"/>
        </w:rPr>
      </w:pPr>
      <w:r w:rsidRPr="00ED007A">
        <w:rPr>
          <w:color w:val="111111"/>
          <w:sz w:val="28"/>
          <w:szCs w:val="28"/>
        </w:rPr>
        <w:t>• Называть свои эмоции и проговаривать вслух</w:t>
      </w:r>
    </w:p>
    <w:p w:rsidR="00ED007A" w:rsidRPr="00ED007A" w:rsidRDefault="00ED007A" w:rsidP="00ED007A">
      <w:pPr>
        <w:pStyle w:val="a3"/>
        <w:shd w:val="clear" w:color="auto" w:fill="FFFFFF"/>
        <w:spacing w:before="161" w:beforeAutospacing="0" w:after="161" w:afterAutospacing="0"/>
        <w:ind w:firstLine="360"/>
        <w:rPr>
          <w:color w:val="111111"/>
          <w:sz w:val="28"/>
          <w:szCs w:val="28"/>
        </w:rPr>
      </w:pPr>
      <w:r w:rsidRPr="00ED007A">
        <w:rPr>
          <w:color w:val="111111"/>
          <w:sz w:val="28"/>
          <w:szCs w:val="28"/>
        </w:rPr>
        <w:t>• Обращаться за помощью к взрослым, если не знаешь, что делать</w:t>
      </w:r>
    </w:p>
    <w:p w:rsidR="00ED007A" w:rsidRPr="00ED007A" w:rsidRDefault="00ED007A" w:rsidP="00ED007A">
      <w:pPr>
        <w:pStyle w:val="a3"/>
        <w:shd w:val="clear" w:color="auto" w:fill="FFFFFF"/>
        <w:spacing w:before="161" w:beforeAutospacing="0" w:after="161" w:afterAutospacing="0"/>
        <w:ind w:firstLine="360"/>
        <w:rPr>
          <w:color w:val="111111"/>
          <w:sz w:val="28"/>
          <w:szCs w:val="28"/>
        </w:rPr>
      </w:pPr>
      <w:r w:rsidRPr="00ED007A">
        <w:rPr>
          <w:color w:val="111111"/>
          <w:sz w:val="28"/>
          <w:szCs w:val="28"/>
        </w:rPr>
        <w:t>• Глубоко дышать, чтобы успокоиться.</w:t>
      </w:r>
    </w:p>
    <w:p w:rsidR="00ED007A" w:rsidRPr="00ED007A" w:rsidRDefault="00ED007A" w:rsidP="00ED007A">
      <w:pPr>
        <w:pStyle w:val="a3"/>
        <w:shd w:val="clear" w:color="auto" w:fill="FFFFFF"/>
        <w:spacing w:before="161" w:beforeAutospacing="0" w:after="161" w:afterAutospacing="0"/>
        <w:ind w:firstLine="360"/>
        <w:rPr>
          <w:color w:val="111111"/>
          <w:sz w:val="28"/>
          <w:szCs w:val="28"/>
        </w:rPr>
      </w:pPr>
      <w:r w:rsidRPr="00ED007A">
        <w:rPr>
          <w:color w:val="111111"/>
          <w:sz w:val="28"/>
          <w:szCs w:val="28"/>
        </w:rPr>
        <w:t>Помогите извлечь урок из случая, когда ребенок не справился с эмоциями и проявил агрессию – развивайте эмпатию.</w:t>
      </w:r>
    </w:p>
    <w:p w:rsidR="00ED007A" w:rsidRPr="00ED007A" w:rsidRDefault="00ED007A" w:rsidP="00ED00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ED007A">
        <w:rPr>
          <w:color w:val="111111"/>
          <w:sz w:val="28"/>
          <w:szCs w:val="28"/>
        </w:rPr>
        <w:t>Эмпатия</w:t>
      </w:r>
      <w:proofErr w:type="spellEnd"/>
      <w:r w:rsidRPr="00ED007A">
        <w:rPr>
          <w:color w:val="111111"/>
          <w:sz w:val="28"/>
          <w:szCs w:val="28"/>
        </w:rPr>
        <w:t xml:space="preserve">– </w:t>
      </w:r>
      <w:proofErr w:type="gramStart"/>
      <w:r w:rsidRPr="00ED007A">
        <w:rPr>
          <w:color w:val="111111"/>
          <w:sz w:val="28"/>
          <w:szCs w:val="28"/>
        </w:rPr>
        <w:t>сп</w:t>
      </w:r>
      <w:proofErr w:type="gramEnd"/>
      <w:r w:rsidRPr="00ED007A">
        <w:rPr>
          <w:color w:val="111111"/>
          <w:sz w:val="28"/>
          <w:szCs w:val="28"/>
        </w:rPr>
        <w:t>особность встать на место другого человека, проявить сочувствие. После того, как ребенок успокоится,</w:t>
      </w:r>
      <w:r w:rsidR="00E2447B">
        <w:rPr>
          <w:color w:val="111111"/>
          <w:sz w:val="28"/>
          <w:szCs w:val="28"/>
        </w:rPr>
        <w:t xml:space="preserve"> </w:t>
      </w:r>
      <w:r w:rsidRPr="00ED007A">
        <w:rPr>
          <w:color w:val="111111"/>
          <w:sz w:val="28"/>
          <w:szCs w:val="28"/>
          <w:u w:val="single"/>
          <w:bdr w:val="none" w:sz="0" w:space="0" w:color="auto" w:frame="1"/>
        </w:rPr>
        <w:t xml:space="preserve">можно поговорить с ним о </w:t>
      </w:r>
      <w:proofErr w:type="gramStart"/>
      <w:r w:rsidRPr="00ED007A">
        <w:rPr>
          <w:color w:val="111111"/>
          <w:sz w:val="28"/>
          <w:szCs w:val="28"/>
          <w:u w:val="single"/>
          <w:bdr w:val="none" w:sz="0" w:space="0" w:color="auto" w:frame="1"/>
        </w:rPr>
        <w:t>произошедшем</w:t>
      </w:r>
      <w:proofErr w:type="gramEnd"/>
      <w:r w:rsidRPr="00ED007A">
        <w:rPr>
          <w:color w:val="111111"/>
          <w:sz w:val="28"/>
          <w:szCs w:val="28"/>
        </w:rPr>
        <w:t>:</w:t>
      </w:r>
    </w:p>
    <w:p w:rsidR="00ED007A" w:rsidRPr="00ED007A" w:rsidRDefault="00ED007A" w:rsidP="00ED007A">
      <w:pPr>
        <w:pStyle w:val="a3"/>
        <w:shd w:val="clear" w:color="auto" w:fill="FFFFFF"/>
        <w:spacing w:before="161" w:beforeAutospacing="0" w:after="161" w:afterAutospacing="0"/>
        <w:ind w:firstLine="360"/>
        <w:rPr>
          <w:color w:val="111111"/>
          <w:sz w:val="28"/>
          <w:szCs w:val="28"/>
        </w:rPr>
      </w:pPr>
      <w:r w:rsidRPr="00ED007A">
        <w:rPr>
          <w:color w:val="111111"/>
          <w:sz w:val="28"/>
          <w:szCs w:val="28"/>
        </w:rPr>
        <w:t xml:space="preserve">«Ты разозлился и ударил своего друга. А тебя кто-нибудь </w:t>
      </w:r>
      <w:proofErr w:type="gramStart"/>
      <w:r w:rsidRPr="00ED007A">
        <w:rPr>
          <w:color w:val="111111"/>
          <w:sz w:val="28"/>
          <w:szCs w:val="28"/>
        </w:rPr>
        <w:t>пинал</w:t>
      </w:r>
      <w:proofErr w:type="gramEnd"/>
      <w:r w:rsidRPr="00ED007A">
        <w:rPr>
          <w:color w:val="111111"/>
          <w:sz w:val="28"/>
          <w:szCs w:val="28"/>
        </w:rPr>
        <w:t>? Каково это? Что ты чувствовал? Как думаешь, что чувствовал твой друг? Что ты можешь сделать в следующий раз, когда разозлишься?»</w:t>
      </w:r>
    </w:p>
    <w:p w:rsidR="00ED007A" w:rsidRPr="00ED007A" w:rsidRDefault="00ED007A" w:rsidP="00ED00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007A">
        <w:rPr>
          <w:color w:val="111111"/>
          <w:sz w:val="28"/>
          <w:szCs w:val="28"/>
        </w:rPr>
        <w:lastRenderedPageBreak/>
        <w:t>Развивать эмпатию нужно и родителям. Обращайте внимание на факторы,</w:t>
      </w:r>
      <w:r w:rsidR="00E2447B">
        <w:rPr>
          <w:color w:val="111111"/>
          <w:sz w:val="28"/>
          <w:szCs w:val="28"/>
        </w:rPr>
        <w:t xml:space="preserve"> </w:t>
      </w:r>
      <w:r w:rsidRPr="00ED007A">
        <w:rPr>
          <w:color w:val="111111"/>
          <w:sz w:val="28"/>
          <w:szCs w:val="28"/>
          <w:u w:val="single"/>
          <w:bdr w:val="none" w:sz="0" w:space="0" w:color="auto" w:frame="1"/>
        </w:rPr>
        <w:t>которые делают ребенка раздражительным</w:t>
      </w:r>
      <w:r w:rsidRPr="00ED007A">
        <w:rPr>
          <w:color w:val="111111"/>
          <w:sz w:val="28"/>
          <w:szCs w:val="28"/>
        </w:rPr>
        <w:t>: голоден ли он? Устал? Слишком возбужден? Завидует игрушке друга? Испуган? Разочарован?</w:t>
      </w:r>
    </w:p>
    <w:p w:rsidR="00ED007A" w:rsidRPr="00ED007A" w:rsidRDefault="00ED007A" w:rsidP="00ED007A">
      <w:pPr>
        <w:pStyle w:val="a3"/>
        <w:shd w:val="clear" w:color="auto" w:fill="FFFFFF"/>
        <w:spacing w:before="161" w:beforeAutospacing="0" w:after="161" w:afterAutospacing="0"/>
        <w:ind w:firstLine="360"/>
        <w:rPr>
          <w:color w:val="111111"/>
          <w:sz w:val="28"/>
          <w:szCs w:val="28"/>
        </w:rPr>
      </w:pPr>
      <w:r w:rsidRPr="00ED007A">
        <w:rPr>
          <w:color w:val="111111"/>
          <w:sz w:val="28"/>
          <w:szCs w:val="28"/>
        </w:rPr>
        <w:t>Когда мы строго реагируем на плохое поведение ребенка, то напоминаем, что видим его, любим и заботимся о нем. Только так можно научить сочувствию и заботе о других.</w:t>
      </w:r>
    </w:p>
    <w:p w:rsidR="00ED007A" w:rsidRPr="00ED007A" w:rsidRDefault="00ED007A" w:rsidP="00ED007A">
      <w:pPr>
        <w:pStyle w:val="a3"/>
        <w:shd w:val="clear" w:color="auto" w:fill="FFFFFF"/>
        <w:spacing w:before="161" w:beforeAutospacing="0" w:after="161" w:afterAutospacing="0"/>
        <w:ind w:firstLine="360"/>
        <w:rPr>
          <w:color w:val="111111"/>
          <w:sz w:val="28"/>
          <w:szCs w:val="28"/>
        </w:rPr>
      </w:pPr>
      <w:r w:rsidRPr="00ED007A">
        <w:rPr>
          <w:color w:val="111111"/>
          <w:sz w:val="28"/>
          <w:szCs w:val="28"/>
        </w:rPr>
        <w:t>Выражайте любовь к своему ребенку как можно чаще!</w:t>
      </w:r>
    </w:p>
    <w:p w:rsidR="00ED007A" w:rsidRPr="00ED007A" w:rsidRDefault="00ED007A" w:rsidP="00ED007A">
      <w:pPr>
        <w:pStyle w:val="a3"/>
        <w:shd w:val="clear" w:color="auto" w:fill="FFFFFF"/>
        <w:spacing w:before="161" w:beforeAutospacing="0" w:after="161" w:afterAutospacing="0"/>
        <w:ind w:firstLine="360"/>
        <w:rPr>
          <w:color w:val="111111"/>
          <w:sz w:val="28"/>
          <w:szCs w:val="28"/>
        </w:rPr>
      </w:pPr>
      <w:r w:rsidRPr="00ED007A">
        <w:rPr>
          <w:color w:val="111111"/>
          <w:sz w:val="28"/>
          <w:szCs w:val="28"/>
        </w:rPr>
        <w:t xml:space="preserve">Ниже представлены некоторые упражнения, которые помогут справиться с агрессией ребенка и развить чувство </w:t>
      </w:r>
      <w:proofErr w:type="spellStart"/>
      <w:r w:rsidRPr="00ED007A">
        <w:rPr>
          <w:color w:val="111111"/>
          <w:sz w:val="28"/>
          <w:szCs w:val="28"/>
        </w:rPr>
        <w:t>эмпатии</w:t>
      </w:r>
      <w:proofErr w:type="spellEnd"/>
      <w:r w:rsidRPr="00ED007A">
        <w:rPr>
          <w:color w:val="111111"/>
          <w:sz w:val="28"/>
          <w:szCs w:val="28"/>
        </w:rPr>
        <w:t>.</w:t>
      </w:r>
    </w:p>
    <w:p w:rsidR="00ED007A" w:rsidRPr="00ED007A" w:rsidRDefault="00ED007A" w:rsidP="00ED00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007A">
        <w:rPr>
          <w:color w:val="111111"/>
          <w:sz w:val="28"/>
          <w:szCs w:val="28"/>
        </w:rPr>
        <w:t>Упражнение </w:t>
      </w:r>
      <w:r w:rsidRPr="00ED007A">
        <w:rPr>
          <w:i/>
          <w:iCs/>
          <w:color w:val="111111"/>
          <w:sz w:val="28"/>
          <w:szCs w:val="28"/>
          <w:bdr w:val="none" w:sz="0" w:space="0" w:color="auto" w:frame="1"/>
        </w:rPr>
        <w:t>«Уходи </w:t>
      </w:r>
      <w:r w:rsidRPr="00ED007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злость</w:t>
      </w:r>
      <w:r w:rsidRPr="00ED007A">
        <w:rPr>
          <w:i/>
          <w:iCs/>
          <w:color w:val="111111"/>
          <w:sz w:val="28"/>
          <w:szCs w:val="28"/>
          <w:bdr w:val="none" w:sz="0" w:space="0" w:color="auto" w:frame="1"/>
        </w:rPr>
        <w:t>, уходи»</w:t>
      </w:r>
    </w:p>
    <w:p w:rsidR="00ED007A" w:rsidRPr="00ED007A" w:rsidRDefault="00ED007A" w:rsidP="00ED00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007A">
        <w:rPr>
          <w:color w:val="111111"/>
          <w:sz w:val="28"/>
          <w:szCs w:val="28"/>
        </w:rPr>
        <w:t>Ребенок лежит на ковре, вокруг него</w:t>
      </w:r>
      <w:r w:rsidR="00E2447B">
        <w:rPr>
          <w:color w:val="111111"/>
          <w:sz w:val="28"/>
          <w:szCs w:val="28"/>
        </w:rPr>
        <w:t xml:space="preserve"> – подушки. Закрыв глаза, он по </w:t>
      </w:r>
      <w:r w:rsidRPr="00ED007A">
        <w:rPr>
          <w:color w:val="111111"/>
          <w:sz w:val="28"/>
          <w:szCs w:val="28"/>
        </w:rPr>
        <w:t>команде, начинает со всей силы их колотить,</w:t>
      </w:r>
      <w:r w:rsidR="00E2447B">
        <w:rPr>
          <w:color w:val="111111"/>
          <w:sz w:val="28"/>
          <w:szCs w:val="28"/>
        </w:rPr>
        <w:t xml:space="preserve"> </w:t>
      </w:r>
      <w:r w:rsidRPr="00ED007A">
        <w:rPr>
          <w:color w:val="111111"/>
          <w:sz w:val="28"/>
          <w:szCs w:val="28"/>
          <w:u w:val="single"/>
          <w:bdr w:val="none" w:sz="0" w:space="0" w:color="auto" w:frame="1"/>
        </w:rPr>
        <w:t>с громким криком</w:t>
      </w:r>
      <w:r w:rsidRPr="00ED007A">
        <w:rPr>
          <w:color w:val="111111"/>
          <w:sz w:val="28"/>
          <w:szCs w:val="28"/>
        </w:rPr>
        <w:t>: </w:t>
      </w:r>
      <w:r w:rsidRPr="00ED007A">
        <w:rPr>
          <w:i/>
          <w:iCs/>
          <w:color w:val="111111"/>
          <w:sz w:val="28"/>
          <w:szCs w:val="28"/>
          <w:bdr w:val="none" w:sz="0" w:space="0" w:color="auto" w:frame="1"/>
        </w:rPr>
        <w:t>«Уходи </w:t>
      </w:r>
      <w:r w:rsidRPr="00ED007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злость</w:t>
      </w:r>
      <w:r w:rsidRPr="00ED007A">
        <w:rPr>
          <w:i/>
          <w:iCs/>
          <w:color w:val="111111"/>
          <w:sz w:val="28"/>
          <w:szCs w:val="28"/>
          <w:bdr w:val="none" w:sz="0" w:space="0" w:color="auto" w:frame="1"/>
        </w:rPr>
        <w:t>, уходи!»</w:t>
      </w:r>
      <w:r w:rsidRPr="00ED007A">
        <w:rPr>
          <w:color w:val="111111"/>
          <w:sz w:val="28"/>
          <w:szCs w:val="28"/>
        </w:rPr>
        <w:t>. Упражнение продолжается 3 мин, затем, по команде взрослого, ребенок ложится в позу </w:t>
      </w:r>
      <w:r w:rsidRPr="00ED007A">
        <w:rPr>
          <w:i/>
          <w:iCs/>
          <w:color w:val="111111"/>
          <w:sz w:val="28"/>
          <w:szCs w:val="28"/>
          <w:bdr w:val="none" w:sz="0" w:space="0" w:color="auto" w:frame="1"/>
        </w:rPr>
        <w:t>«Звезды»</w:t>
      </w:r>
      <w:r w:rsidRPr="00ED007A">
        <w:rPr>
          <w:color w:val="111111"/>
          <w:sz w:val="28"/>
          <w:szCs w:val="28"/>
        </w:rPr>
        <w:t>, широко раскинув руки и ноги, спокойно лежит, слушая приятную музыку, еще 3 мин.</w:t>
      </w:r>
    </w:p>
    <w:p w:rsidR="00ED007A" w:rsidRPr="00ED007A" w:rsidRDefault="00ED007A" w:rsidP="00ED00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007A">
        <w:rPr>
          <w:i/>
          <w:iCs/>
          <w:color w:val="111111"/>
          <w:sz w:val="28"/>
          <w:szCs w:val="28"/>
          <w:bdr w:val="none" w:sz="0" w:space="0" w:color="auto" w:frame="1"/>
        </w:rPr>
        <w:t>«Мимическая гимнастика»</w:t>
      </w:r>
    </w:p>
    <w:p w:rsidR="00ED007A" w:rsidRPr="00ED007A" w:rsidRDefault="00ED007A" w:rsidP="00ED00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007A">
        <w:rPr>
          <w:color w:val="111111"/>
          <w:sz w:val="28"/>
          <w:szCs w:val="28"/>
        </w:rPr>
        <w:t>Под руководством взрослого,</w:t>
      </w:r>
      <w:r w:rsidR="00E2447B">
        <w:rPr>
          <w:color w:val="111111"/>
          <w:sz w:val="28"/>
          <w:szCs w:val="28"/>
        </w:rPr>
        <w:t xml:space="preserve"> </w:t>
      </w:r>
      <w:r w:rsidRPr="00ED007A">
        <w:rPr>
          <w:color w:val="111111"/>
          <w:sz w:val="28"/>
          <w:szCs w:val="28"/>
          <w:u w:val="single"/>
          <w:bdr w:val="none" w:sz="0" w:space="0" w:color="auto" w:frame="1"/>
        </w:rPr>
        <w:t>выполняет ребенок</w:t>
      </w:r>
      <w:r w:rsidRPr="00ED007A">
        <w:rPr>
          <w:color w:val="111111"/>
          <w:sz w:val="28"/>
          <w:szCs w:val="28"/>
        </w:rPr>
        <w:t>:</w:t>
      </w:r>
    </w:p>
    <w:p w:rsidR="00ED007A" w:rsidRPr="00ED007A" w:rsidRDefault="00ED007A" w:rsidP="00ED007A">
      <w:pPr>
        <w:pStyle w:val="a3"/>
        <w:shd w:val="clear" w:color="auto" w:fill="FFFFFF"/>
        <w:spacing w:before="161" w:beforeAutospacing="0" w:after="161" w:afterAutospacing="0"/>
        <w:ind w:firstLine="360"/>
        <w:rPr>
          <w:color w:val="111111"/>
          <w:sz w:val="28"/>
          <w:szCs w:val="28"/>
        </w:rPr>
      </w:pPr>
      <w:r w:rsidRPr="00ED007A">
        <w:rPr>
          <w:color w:val="111111"/>
          <w:sz w:val="28"/>
          <w:szCs w:val="28"/>
        </w:rPr>
        <w:t>• Улыбнись, как Буратино.</w:t>
      </w:r>
    </w:p>
    <w:p w:rsidR="00ED007A" w:rsidRPr="00ED007A" w:rsidRDefault="00ED007A" w:rsidP="00ED007A">
      <w:pPr>
        <w:pStyle w:val="a3"/>
        <w:shd w:val="clear" w:color="auto" w:fill="FFFFFF"/>
        <w:spacing w:before="161" w:beforeAutospacing="0" w:after="161" w:afterAutospacing="0"/>
        <w:ind w:firstLine="360"/>
        <w:rPr>
          <w:color w:val="111111"/>
          <w:sz w:val="28"/>
          <w:szCs w:val="28"/>
        </w:rPr>
      </w:pPr>
      <w:r w:rsidRPr="00ED007A">
        <w:rPr>
          <w:color w:val="111111"/>
          <w:sz w:val="28"/>
          <w:szCs w:val="28"/>
        </w:rPr>
        <w:t>• Удивись, как ребёнок, который увидел волшебный цветок.</w:t>
      </w:r>
    </w:p>
    <w:p w:rsidR="00ED007A" w:rsidRPr="00ED007A" w:rsidRDefault="00ED007A" w:rsidP="00ED007A">
      <w:pPr>
        <w:pStyle w:val="a3"/>
        <w:shd w:val="clear" w:color="auto" w:fill="FFFFFF"/>
        <w:spacing w:before="161" w:beforeAutospacing="0" w:after="161" w:afterAutospacing="0"/>
        <w:ind w:firstLine="360"/>
        <w:rPr>
          <w:color w:val="111111"/>
          <w:sz w:val="28"/>
          <w:szCs w:val="28"/>
        </w:rPr>
      </w:pPr>
      <w:r w:rsidRPr="00ED007A">
        <w:rPr>
          <w:color w:val="111111"/>
          <w:sz w:val="28"/>
          <w:szCs w:val="28"/>
        </w:rPr>
        <w:t>• Испугайся, как заяц, увидевший волка.</w:t>
      </w:r>
    </w:p>
    <w:p w:rsidR="00ED007A" w:rsidRPr="00ED007A" w:rsidRDefault="00ED007A" w:rsidP="00ED007A">
      <w:pPr>
        <w:pStyle w:val="a3"/>
        <w:shd w:val="clear" w:color="auto" w:fill="FFFFFF"/>
        <w:spacing w:before="161" w:beforeAutospacing="0" w:after="161" w:afterAutospacing="0"/>
        <w:ind w:firstLine="360"/>
        <w:rPr>
          <w:color w:val="111111"/>
          <w:sz w:val="28"/>
          <w:szCs w:val="28"/>
        </w:rPr>
      </w:pPr>
      <w:r w:rsidRPr="00ED007A">
        <w:rPr>
          <w:color w:val="111111"/>
          <w:sz w:val="28"/>
          <w:szCs w:val="28"/>
        </w:rPr>
        <w:t>• Нахмурься, как осенняя туча.</w:t>
      </w:r>
    </w:p>
    <w:p w:rsidR="00ED007A" w:rsidRPr="00ED007A" w:rsidRDefault="00ED007A" w:rsidP="00ED007A">
      <w:pPr>
        <w:pStyle w:val="a3"/>
        <w:shd w:val="clear" w:color="auto" w:fill="FFFFFF"/>
        <w:spacing w:before="161" w:beforeAutospacing="0" w:after="161" w:afterAutospacing="0"/>
        <w:ind w:firstLine="360"/>
        <w:rPr>
          <w:color w:val="111111"/>
          <w:sz w:val="28"/>
          <w:szCs w:val="28"/>
        </w:rPr>
      </w:pPr>
      <w:r w:rsidRPr="00ED007A">
        <w:rPr>
          <w:color w:val="111111"/>
          <w:sz w:val="28"/>
          <w:szCs w:val="28"/>
        </w:rPr>
        <w:t>• Позлись, как ребёнок, у которого отняли мороженое.</w:t>
      </w:r>
    </w:p>
    <w:p w:rsidR="00ED007A" w:rsidRPr="00ED007A" w:rsidRDefault="00ED007A" w:rsidP="00ED007A">
      <w:pPr>
        <w:pStyle w:val="a3"/>
        <w:shd w:val="clear" w:color="auto" w:fill="FFFFFF"/>
        <w:spacing w:before="161" w:beforeAutospacing="0" w:after="161" w:afterAutospacing="0"/>
        <w:ind w:firstLine="360"/>
        <w:rPr>
          <w:color w:val="111111"/>
          <w:sz w:val="28"/>
          <w:szCs w:val="28"/>
        </w:rPr>
      </w:pPr>
      <w:r w:rsidRPr="00ED007A">
        <w:rPr>
          <w:color w:val="111111"/>
          <w:sz w:val="28"/>
          <w:szCs w:val="28"/>
        </w:rPr>
        <w:t>• Испугайся, как ребёнок, потерявшийся в лесу.</w:t>
      </w:r>
    </w:p>
    <w:p w:rsidR="00ED007A" w:rsidRPr="00ED007A" w:rsidRDefault="00ED007A" w:rsidP="00ED00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007A">
        <w:rPr>
          <w:i/>
          <w:iCs/>
          <w:color w:val="111111"/>
          <w:sz w:val="28"/>
          <w:szCs w:val="28"/>
          <w:bdr w:val="none" w:sz="0" w:space="0" w:color="auto" w:frame="1"/>
        </w:rPr>
        <w:t>«Танец»</w:t>
      </w:r>
    </w:p>
    <w:p w:rsidR="00ED007A" w:rsidRPr="00ED007A" w:rsidRDefault="00ED007A" w:rsidP="00ED00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007A">
        <w:rPr>
          <w:color w:val="111111"/>
          <w:sz w:val="28"/>
          <w:szCs w:val="28"/>
        </w:rPr>
        <w:t>Ребё</w:t>
      </w:r>
      <w:r w:rsidRPr="00ED007A">
        <w:rPr>
          <w:color w:val="111111"/>
          <w:sz w:val="28"/>
          <w:szCs w:val="28"/>
          <w:u w:val="single"/>
          <w:bdr w:val="none" w:sz="0" w:space="0" w:color="auto" w:frame="1"/>
        </w:rPr>
        <w:t>нок должен выразить в танце какое-либо чувство</w:t>
      </w:r>
      <w:r w:rsidRPr="00ED007A">
        <w:rPr>
          <w:color w:val="111111"/>
          <w:sz w:val="28"/>
          <w:szCs w:val="28"/>
        </w:rPr>
        <w:t>: </w:t>
      </w:r>
      <w:r w:rsidRPr="00ED007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D007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радость</w:t>
      </w:r>
      <w:r w:rsidRPr="00ED007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D007A">
        <w:rPr>
          <w:color w:val="111111"/>
          <w:sz w:val="28"/>
          <w:szCs w:val="28"/>
        </w:rPr>
        <w:t>, </w:t>
      </w:r>
      <w:r w:rsidRPr="00ED007A">
        <w:rPr>
          <w:i/>
          <w:iCs/>
          <w:color w:val="111111"/>
          <w:sz w:val="28"/>
          <w:szCs w:val="28"/>
          <w:bdr w:val="none" w:sz="0" w:space="0" w:color="auto" w:frame="1"/>
        </w:rPr>
        <w:t>«страх»</w:t>
      </w:r>
      <w:r w:rsidRPr="00ED007A">
        <w:rPr>
          <w:color w:val="111111"/>
          <w:sz w:val="28"/>
          <w:szCs w:val="28"/>
        </w:rPr>
        <w:t>, </w:t>
      </w:r>
      <w:r w:rsidRPr="00ED007A">
        <w:rPr>
          <w:i/>
          <w:iCs/>
          <w:color w:val="111111"/>
          <w:sz w:val="28"/>
          <w:szCs w:val="28"/>
          <w:bdr w:val="none" w:sz="0" w:space="0" w:color="auto" w:frame="1"/>
        </w:rPr>
        <w:t>«печаль»</w:t>
      </w:r>
      <w:r w:rsidRPr="00ED007A">
        <w:rPr>
          <w:color w:val="111111"/>
          <w:sz w:val="28"/>
          <w:szCs w:val="28"/>
        </w:rPr>
        <w:t>, </w:t>
      </w:r>
      <w:r w:rsidRPr="00ED007A">
        <w:rPr>
          <w:i/>
          <w:iCs/>
          <w:color w:val="111111"/>
          <w:sz w:val="28"/>
          <w:szCs w:val="28"/>
          <w:bdr w:val="none" w:sz="0" w:space="0" w:color="auto" w:frame="1"/>
        </w:rPr>
        <w:t>«удивление»</w:t>
      </w:r>
      <w:r w:rsidRPr="00ED007A">
        <w:rPr>
          <w:color w:val="111111"/>
          <w:sz w:val="28"/>
          <w:szCs w:val="28"/>
        </w:rPr>
        <w:t>, </w:t>
      </w:r>
      <w:r w:rsidRPr="00ED007A">
        <w:rPr>
          <w:i/>
          <w:iCs/>
          <w:color w:val="111111"/>
          <w:sz w:val="28"/>
          <w:szCs w:val="28"/>
          <w:bdr w:val="none" w:sz="0" w:space="0" w:color="auto" w:frame="1"/>
        </w:rPr>
        <w:t>«счастье»</w:t>
      </w:r>
      <w:r w:rsidRPr="00ED007A">
        <w:rPr>
          <w:color w:val="111111"/>
          <w:sz w:val="28"/>
          <w:szCs w:val="28"/>
        </w:rPr>
        <w:t>, </w:t>
      </w:r>
      <w:r w:rsidRPr="00ED007A">
        <w:rPr>
          <w:i/>
          <w:iCs/>
          <w:color w:val="111111"/>
          <w:sz w:val="28"/>
          <w:szCs w:val="28"/>
          <w:bdr w:val="none" w:sz="0" w:space="0" w:color="auto" w:frame="1"/>
        </w:rPr>
        <w:t>«жалость»</w:t>
      </w:r>
      <w:r w:rsidRPr="00ED007A">
        <w:rPr>
          <w:color w:val="111111"/>
          <w:sz w:val="28"/>
          <w:szCs w:val="28"/>
        </w:rPr>
        <w:t>. Взрослый использует музыку разную по характеру, чтобы ребёнку легче было выразить то или иное чувство.</w:t>
      </w:r>
    </w:p>
    <w:p w:rsidR="00ED007A" w:rsidRPr="00ED007A" w:rsidRDefault="00ED007A" w:rsidP="00ED00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007A">
        <w:rPr>
          <w:i/>
          <w:iCs/>
          <w:color w:val="111111"/>
          <w:sz w:val="28"/>
          <w:szCs w:val="28"/>
          <w:bdr w:val="none" w:sz="0" w:space="0" w:color="auto" w:frame="1"/>
        </w:rPr>
        <w:t>«Мусорное ведро»</w:t>
      </w:r>
    </w:p>
    <w:p w:rsidR="00ED007A" w:rsidRPr="00ED007A" w:rsidRDefault="00ED007A" w:rsidP="00ED007A">
      <w:pPr>
        <w:pStyle w:val="a3"/>
        <w:shd w:val="clear" w:color="auto" w:fill="FFFFFF"/>
        <w:spacing w:before="161" w:beforeAutospacing="0" w:after="161" w:afterAutospacing="0"/>
        <w:ind w:firstLine="360"/>
        <w:rPr>
          <w:color w:val="111111"/>
          <w:sz w:val="28"/>
          <w:szCs w:val="28"/>
        </w:rPr>
      </w:pPr>
      <w:r w:rsidRPr="00ED007A">
        <w:rPr>
          <w:color w:val="111111"/>
          <w:sz w:val="28"/>
          <w:szCs w:val="28"/>
        </w:rPr>
        <w:t>Взрослый рассказывает о роли мусорного ведра и о том, что чувство обиды, как и мусор, нельзя копить, его надо выбрасывать. Но как это сделать? Можно рассказать о своей обиде в бумажный стаканчик, а затем смять его и выбросить в ведро. А можно нарисовать обиду, разорвать рисунок и так же выбросить в ведро. И проделать то, что захочет сделать ребенок.</w:t>
      </w:r>
    </w:p>
    <w:p w:rsidR="00ED007A" w:rsidRPr="00ED007A" w:rsidRDefault="00ED007A" w:rsidP="00ED007A">
      <w:pPr>
        <w:pStyle w:val="a3"/>
        <w:shd w:val="clear" w:color="auto" w:fill="FFFFFF"/>
        <w:spacing w:before="161" w:beforeAutospacing="0" w:after="161" w:afterAutospacing="0"/>
        <w:ind w:firstLine="360"/>
        <w:rPr>
          <w:color w:val="111111"/>
          <w:sz w:val="28"/>
          <w:szCs w:val="28"/>
        </w:rPr>
      </w:pPr>
      <w:proofErr w:type="spellStart"/>
      <w:r w:rsidRPr="00ED007A">
        <w:rPr>
          <w:color w:val="111111"/>
          <w:sz w:val="28"/>
          <w:szCs w:val="28"/>
        </w:rPr>
        <w:t>Библиотерапия</w:t>
      </w:r>
      <w:proofErr w:type="spellEnd"/>
    </w:p>
    <w:p w:rsidR="00ED007A" w:rsidRPr="00ED007A" w:rsidRDefault="00ED007A" w:rsidP="00ED00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007A">
        <w:rPr>
          <w:color w:val="111111"/>
          <w:sz w:val="28"/>
          <w:szCs w:val="28"/>
        </w:rPr>
        <w:t xml:space="preserve">Читайте с ребенком сказки и рассказы на тему сопереживания, разговаривайте о </w:t>
      </w:r>
      <w:proofErr w:type="gramStart"/>
      <w:r w:rsidRPr="00ED007A">
        <w:rPr>
          <w:color w:val="111111"/>
          <w:sz w:val="28"/>
          <w:szCs w:val="28"/>
        </w:rPr>
        <w:t>прочитанном</w:t>
      </w:r>
      <w:proofErr w:type="gramEnd"/>
      <w:r w:rsidRPr="00ED007A">
        <w:rPr>
          <w:color w:val="111111"/>
          <w:sz w:val="28"/>
          <w:szCs w:val="28"/>
        </w:rPr>
        <w:t xml:space="preserve">. Спрашивайте, что, по его мнению, </w:t>
      </w:r>
      <w:r w:rsidRPr="00ED007A">
        <w:rPr>
          <w:color w:val="111111"/>
          <w:sz w:val="28"/>
          <w:szCs w:val="28"/>
        </w:rPr>
        <w:lastRenderedPageBreak/>
        <w:t>чувствовал персонаж </w:t>
      </w:r>
      <w:r w:rsidRPr="00ED007A">
        <w:rPr>
          <w:i/>
          <w:iCs/>
          <w:color w:val="111111"/>
          <w:sz w:val="28"/>
          <w:szCs w:val="28"/>
          <w:bdr w:val="none" w:sz="0" w:space="0" w:color="auto" w:frame="1"/>
        </w:rPr>
        <w:t>(положительные или отрицательные эмоции)</w:t>
      </w:r>
      <w:r w:rsidRPr="00ED007A">
        <w:rPr>
          <w:color w:val="111111"/>
          <w:sz w:val="28"/>
          <w:szCs w:val="28"/>
        </w:rPr>
        <w:t> и что изменилось в конце.</w:t>
      </w:r>
    </w:p>
    <w:p w:rsidR="0065540A" w:rsidRPr="00ED007A" w:rsidRDefault="0065540A">
      <w:pPr>
        <w:rPr>
          <w:rFonts w:ascii="Times New Roman" w:hAnsi="Times New Roman" w:cs="Times New Roman"/>
          <w:sz w:val="28"/>
          <w:szCs w:val="28"/>
        </w:rPr>
      </w:pPr>
    </w:p>
    <w:sectPr w:rsidR="0065540A" w:rsidRPr="00ED007A" w:rsidSect="0065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D007A"/>
    <w:rsid w:val="00174942"/>
    <w:rsid w:val="0065540A"/>
    <w:rsid w:val="00E2447B"/>
    <w:rsid w:val="00ED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D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0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2021-12-01T16:03:00Z</dcterms:created>
  <dcterms:modified xsi:type="dcterms:W3CDTF">2021-12-01T17:11:00Z</dcterms:modified>
</cp:coreProperties>
</file>