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0F" w:rsidRDefault="00B124FD" w:rsidP="00B124FD">
      <w:pPr>
        <w:spacing w:line="360" w:lineRule="auto"/>
        <w:jc w:val="center"/>
        <w:rPr>
          <w:rFonts w:cstheme="minorHAnsi"/>
          <w:i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386080" cy="8780859"/>
            <wp:effectExtent l="0" t="0" r="0" b="1270"/>
            <wp:docPr id="1" name="Рисунок 1" descr="C:\Users\1\Pictures\2021-03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3-24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080" cy="878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24FD" w:rsidRPr="00A4692E" w:rsidRDefault="00B124FD" w:rsidP="00B124FD">
      <w:pPr>
        <w:spacing w:line="360" w:lineRule="auto"/>
        <w:jc w:val="center"/>
        <w:rPr>
          <w:rFonts w:cstheme="minorHAnsi"/>
          <w:i/>
          <w:color w:val="000000"/>
          <w:sz w:val="28"/>
          <w:szCs w:val="28"/>
          <w:lang w:val="ru-RU"/>
        </w:rPr>
      </w:pP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1.2. Положение определяет порядок работы с персональными данными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воспитанников, их родителей (законных представителей) и иных третьих лиц, а также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гарантии конфиденциальности личной информации, которую родители (законные представители)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воспитанников и иные третьи лица </w:t>
      </w:r>
      <w:proofErr w:type="spellStart"/>
      <w:r w:rsidRPr="00A4692E">
        <w:rPr>
          <w:rFonts w:cstheme="minorHAnsi"/>
          <w:color w:val="000000"/>
          <w:sz w:val="28"/>
          <w:szCs w:val="28"/>
          <w:lang w:val="ru-RU"/>
        </w:rPr>
        <w:t>редоставляют</w:t>
      </w:r>
      <w:proofErr w:type="spell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администрации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1.3. Целью Положения является защита персональных данных воспитанников, родителей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(законных представителей) и иных третьих лиц от неправомерного или случайного доступа,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уничтожения, изменения, блокирования, копирования, распространения и иных неправомерных действий.</w:t>
      </w:r>
    </w:p>
    <w:p w:rsidR="0043370F" w:rsidRPr="00A4692E" w:rsidRDefault="008E6E9F" w:rsidP="000370DD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2. Перечень обрабатываемых персональных данных</w:t>
      </w:r>
    </w:p>
    <w:p w:rsidR="0043370F" w:rsidRPr="00A4692E" w:rsidRDefault="008E6E9F" w:rsidP="000370DD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2.1.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обрабатывает следующие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воспитанников:</w:t>
      </w:r>
    </w:p>
    <w:p w:rsidR="0043370F" w:rsidRPr="00A4692E" w:rsidRDefault="008E6E9F" w:rsidP="00AC1DC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дата и место рождения;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в)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свидетельства о рождении;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свидетельства о регистрации;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документа, подтверждающего родство воспитанника с родителями (законными представителями);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документа, подтверждающего право на пребывание на территории РФ;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заключения и других документов психолого-медико-педагогической комиссии;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медицинской справки-допуска после перенесенного заболевания;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медицинского заключения о характере повреждений здоровья, полученных в результате несчастного случая, и степени их тяжести, заключения о причине смерти;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иных медицинских заключений.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2.2. Персональные данные воспитанников содержатся в их личных делах в виде копий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документов.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2.3.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обрабатывает следующие персональные данные родителей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(законных представителей) воспитанников: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в) контактные телефоны;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паспорта или другого документа, удостоверяющего личность;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документов для предоставления льгот (удостоверение многодетной семьи, документа о признании инвалидом).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2.4. Персональные данные родителей (законных представителей) содержатся в личных делах воспитанников в виде копий документов.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2.5.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обрабатывает следующие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физических лиц по договорам, физических лиц, указанных в заявлениях (согласиях, доверенностях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 воспитанников: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в) контактные телефоны;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паспорта или другого документа, удостоверяющего личность;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диплома или иного документа об образовании;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трудовой книжки.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2.6. Персональные данные третьих лиц содержатся в документах, которые представили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физические лица, заключившие с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>договор, и которые подписали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(выдали) родители (законные представители).</w:t>
      </w:r>
    </w:p>
    <w:p w:rsidR="0043370F" w:rsidRPr="00A4692E" w:rsidRDefault="008E6E9F" w:rsidP="000370DD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3. Сбор, обработка и хранение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3.1. Сбор персональных данных воспитанников, родителей (законных представителей)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осуществляет делопроизводитель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во время приема документов для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зачисления и во время оказания услуг по присмотру и уходу, образовательных услуг.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3.2.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Сбор данных физических лиц по договорам осуществляет делопроизводитель</w:t>
      </w:r>
      <w:r w:rsidRPr="00A4692E">
        <w:rPr>
          <w:rFonts w:cstheme="minorHAnsi"/>
          <w:sz w:val="28"/>
          <w:szCs w:val="28"/>
          <w:lang w:val="ru-RU"/>
        </w:rPr>
        <w:br/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№2»)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при оформлении договоров.</w:t>
      </w:r>
      <w:proofErr w:type="gramEnd"/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3.3. Сбор данных третьих лиц, указанных в заявлениях (согласиях, доверенностях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родителей (законных представителей) воспитанников, осуществляет делопроиз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водитель 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при оформлении или приеме документов.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3.4. Делопроизводитель вправе принять персональные данные воспитанников, родителей (законных представителей) воспитанников только у родителей (законных представителей) лично.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Делопроизводитель вправе принять документы и сведения, которые содержат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персональные данные третьих лиц, только у таких лиц.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3.5.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вправе делать запрос в медицинскую организацию и обрабатывать персональные данные воспитанников при расследовании несчастного случая, если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члены комиссии.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3.6. Обработка персональных данных воспитанников ведется исключительно в целях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реализации их прав на получение образования в рамках осваиваемых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образовательных программ, оказания услуг по присмотру и уходу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с согласия на обработку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прав воспитанников на получение образования в рамках осваиваемых образовательных программ,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оказания услуг по присмотру и уходу и с согласия на обработку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3.8.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Обработка персональных данных физических лиц по договорам ведется исключительно в целях исполнения договора, стороной которого,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выгодоприобретателем или поручителем по которому является такое </w:t>
      </w: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физическое лицо, а также для заключения договора по инициативе физического лица или договора, по которому физическое лицо будет выгодоприобретателем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или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поручителем.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Получение согласия в данном случае не требуется.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Обработка персональных данных третьих лиц, указанных в заявлениях (согласиях, доверенностях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 воспитанников, ведется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исключительно в целях реализации прав родителей (законных представителей) при реализации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прав воспитанников на получение образования, оказания услуг по присмотру и уходу и с согласия третьих лиц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на обработку.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3.9. Личные дела воспитанников хранятся в кабинете заведующего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 бумажном виде в папках в специальном шкафу, который обеспечивает защиту от несанкционированного доступа. В личных делах воспитанников хранятся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 и их родителей (законных представителей).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3.10. Медицинские карты воспитанников хранятся в медицинском кабинете. Ключи от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кабинета находятся у медицинской сестры.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3.11. Договоры, содержащие персональные данные третьих лиц, хранятся в бухгалтерии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 бумажном виде в папках в специальном шкафу, который обеспечивает защиту от несанкционированного доступа.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3.12. Заявления (согласия, доверенности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 воспитанников, содержащие персональные данные третьих лиц, хранятся в кабинете заведующего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 бумажном виде в папках в специальном шкафу, который обеспечивает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защиту от несанкционированного доступа.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3.13. 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ведет журнал учета посетителей, в котором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ответственные лица фиксируют персональные данные посетителей: фамилию, имя, отчество (при наличии), паспортные данные.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Перечень лиц, ответственных за ведение журнала, утверждается приказом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заведующего 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№2»)</w:t>
      </w:r>
      <w:r w:rsidRPr="00A4692E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Копирование информации журнала и передача ее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третьим лицам не допускается, за исключением случаев, предусмотренных законодательством РФ.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3.14. Личные дела, журналы и иные документы, содержащие персональные данные,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подлежат хранению и уничтожению в сроки и в порядке, предусмотренные номенклатурой дел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архивным законодательством РФ.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4. Доступ к персональным данным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4.1. Доступ к персональным данным воспитанника, родителей (законных представителей)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старший воспитатель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43370F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 xml:space="preserve">воспитатели – в объеме данных, которые необходимы для выполнения функций воспитателя: фамилия, имя, отчество (при наличии) воспитанника; фамилия, имя, отчество (при наличии) родителей воспитанника, адрес местожительства, контактные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lastRenderedPageBreak/>
        <w:t>телефоны, рекомендации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психолого-медико-педагогической комиссии; фамилия, имя, отчество (при наличии) и контактные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телефоны третьих лиц, которым родители (законные представители) передали часть своих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полномочий;</w:t>
      </w:r>
      <w:proofErr w:type="gramEnd"/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 xml:space="preserve">педагог-психолог – в объеме данных, которые нужны для диагностической, </w:t>
      </w:r>
      <w:proofErr w:type="spellStart"/>
      <w:r w:rsidR="008E6E9F" w:rsidRPr="00A4692E">
        <w:rPr>
          <w:rFonts w:cstheme="minorHAnsi"/>
          <w:color w:val="000000"/>
          <w:sz w:val="28"/>
          <w:szCs w:val="28"/>
          <w:lang w:val="ru-RU"/>
        </w:rPr>
        <w:t>психокоррекционной</w:t>
      </w:r>
      <w:proofErr w:type="spellEnd"/>
      <w:r w:rsidR="008E6E9F" w:rsidRPr="00A4692E">
        <w:rPr>
          <w:rFonts w:cstheme="minorHAnsi"/>
          <w:color w:val="000000"/>
          <w:sz w:val="28"/>
          <w:szCs w:val="28"/>
          <w:lang w:val="ru-RU"/>
        </w:rPr>
        <w:t>, реабилитационной работы с воспитанником, оказания консультативной помощи воспитаннику, его родителям (законным представителям) и педагогическим работникам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медицинская сестра – в объеме, необходимом для медицинского обслуживания воспитанника.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4.2. Доступ к персональным данным третьих лиц по договорам 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D31158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-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4.3. Доступ к персональным данным третьих лиц, на которых оформлены заявления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(согласия, доверенности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и которые зафиксированы в журнале учета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посетителей, 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лица, ответственные за ведение журнала, – в объеме данных, которые необходимы для обеспечения бе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зопасности МБДОУ «ВЦРР-детский сад №2»)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: фамилия, имя, отчество (при наличии)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посетителя, данные документа, удостоверяющего личность.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4.4. Перечень лиц, допущенных к обработке персональных данных, утверждается приказом заведующего 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>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5. Передача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5.1. Работники 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</w:t>
      </w:r>
      <w:r w:rsidRPr="00A4692E">
        <w:rPr>
          <w:rFonts w:cstheme="minorHAnsi"/>
          <w:color w:val="000000"/>
          <w:sz w:val="28"/>
          <w:szCs w:val="28"/>
          <w:lang w:val="ru-RU"/>
        </w:rPr>
        <w:t>, имеющие доступ к персональным данным воспитанников, родителей (законных представителей) воспитанников и третьих лиц, при передаче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этих данных должны соблюдать следующие требования: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угрозы жизни и здоровью воспитанников, если получить такое согласие невозможно, для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статистических или исследовательских целей (при обезличивании), а также в других случаях,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напрямую предусмотренных федеральными законами.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5.1.2. Предупреждать лиц, которым переданы персональные данные воспитанников,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родителей (законных представителей) воспитанников, третьих лиц, о том, что эти данные могут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быть использованы лишь в целях, для которых они сообщены субъектами персональных данных.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6. Меры обеспечения безопасности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6.1.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К основным мерам обеспечения без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опасности персональных данных в МБДОУ «ВЦРР-детский сад №2»)</w:t>
      </w:r>
      <w:r w:rsidRPr="00A4692E">
        <w:rPr>
          <w:rFonts w:cstheme="minorHAnsi"/>
          <w:color w:val="000000"/>
          <w:sz w:val="28"/>
          <w:szCs w:val="28"/>
          <w:lang w:val="ru-RU"/>
        </w:rPr>
        <w:t>относятся:</w:t>
      </w:r>
      <w:proofErr w:type="gramEnd"/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6.1.1. Назначение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ответственного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за организацию обработки персональных данных.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В обязанности ответственного входит организация обработки персональных данных, обучение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инструктаж работников, внутренний </w:t>
      </w: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контроль за соблюдением в 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№2»)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требований законодательства к защите персональных данных.</w:t>
      </w:r>
      <w:proofErr w:type="gramEnd"/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6.1.3.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Ознакомление работников, осуществляющих обработку персональных данных, с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положениями законодательства о персональных данных, в том числе с требованиями к защите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персональных данных, политикой обработки персональных данных и локальными актами 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№2»)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 вопросам обработки персональных данных.</w:t>
      </w:r>
      <w:proofErr w:type="gramEnd"/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6.1.4. Регистрация и учет всех действий, совершаемых с персональными данными в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информационных системах,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принимаемыми мерами по обеспечению безопасности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персональных данных и уровня защищенности информационных систем.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6.1.5. Учет машинных носителей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6.1.6. Оценка вреда, который может быть причинен субъектам персональных данных в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случае нарушения законодательства о персональных данных, оценка соотношения указанного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вреда и принимаемых мер.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6.1.7. Внутренний контроль и (или) аудит соответствия обработки персональных данных требованиям законодательства.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6.1.8. 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Публикация политики обработки персональных данных и локальных актов по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вопросам обработки персональных данных на официальном сайте 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МБДОУ «ВЦРР-детский сад №2»)</w:t>
      </w:r>
      <w:r w:rsidRPr="00A4692E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7. Ответственность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7.1. Лица, виновные в нарушении норм, регулирующих обработку и защиту персональных данных воспитанников, их родителей (законных представителей) и иных третьих лиц, привлекаются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к дисциплинарной и материальной ответственности, а в случаях, установленных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законодательством РФ, – к гражданско-правовой, административной и уголовной ответственности в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порядке, установленном федеральными законами.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7.2. Моральный вред, причиненный воспитанникам, их родителям (законным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представителям) и иным третьим лицам вследствие нарушения их прав, правил обработки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персональных данных, а также несоблюдения требований к защите персональных данных,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подлежит возмещению в порядке и на условиях,</w:t>
      </w:r>
      <w:r w:rsidR="00FA2D53" w:rsidRPr="00A469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предусмотренных законодательством РФ. Возмещение морального вреда осуществляется независимо от возмещения имущественного вреда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и понесенных субъектом персональных данных убытков.</w:t>
      </w:r>
    </w:p>
    <w:sectPr w:rsidR="0043370F" w:rsidRPr="00A469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3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51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40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C7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A6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807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0DD"/>
    <w:rsid w:val="002D33B1"/>
    <w:rsid w:val="002D3591"/>
    <w:rsid w:val="003514A0"/>
    <w:rsid w:val="0043370F"/>
    <w:rsid w:val="004F7E17"/>
    <w:rsid w:val="005A05CE"/>
    <w:rsid w:val="00653AF6"/>
    <w:rsid w:val="008E6E9F"/>
    <w:rsid w:val="00A4692E"/>
    <w:rsid w:val="00AC1DCF"/>
    <w:rsid w:val="00AD5E48"/>
    <w:rsid w:val="00B124FD"/>
    <w:rsid w:val="00B73A5A"/>
    <w:rsid w:val="00D31158"/>
    <w:rsid w:val="00E438A1"/>
    <w:rsid w:val="00EE39EF"/>
    <w:rsid w:val="00F01E19"/>
    <w:rsid w:val="00F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124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124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cp:lastPrinted>2021-03-24T06:46:00Z</cp:lastPrinted>
  <dcterms:created xsi:type="dcterms:W3CDTF">2021-03-24T06:48:00Z</dcterms:created>
  <dcterms:modified xsi:type="dcterms:W3CDTF">2021-03-24T06:48:00Z</dcterms:modified>
</cp:coreProperties>
</file>