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EA" w:rsidRPr="00D768DB" w:rsidRDefault="007C21EA" w:rsidP="007C21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DB">
        <w:rPr>
          <w:rFonts w:ascii="Times New Roman" w:hAnsi="Times New Roman" w:cs="Times New Roman"/>
          <w:b/>
          <w:sz w:val="28"/>
          <w:szCs w:val="28"/>
        </w:rPr>
        <w:t>Стоп, мошенник! Срочно переведи деньги, потом объясню</w:t>
      </w: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практически каждый человек имеет страничку в различных социальных сетях. Однако смекалка мошенников находит все новые комбинации для незаконного обогащения. Злоумышленники взламывают аккаунты пользователей социальных сетей, изучают переписки и стили общения человека со знакомыми. А затем производят рассылку друзьям потерпевшего с просьбой занять определенную сумму денег на один день. </w:t>
      </w:r>
      <w:r w:rsidRPr="00D768DB">
        <w:rPr>
          <w:rFonts w:ascii="Times New Roman" w:hAnsi="Times New Roman" w:cs="Times New Roman"/>
          <w:sz w:val="28"/>
          <w:szCs w:val="28"/>
        </w:rPr>
        <w:t xml:space="preserve">В любой из социальных сетей вам может прийти сообщение от </w:t>
      </w:r>
      <w:r>
        <w:rPr>
          <w:rFonts w:ascii="Times New Roman" w:hAnsi="Times New Roman" w:cs="Times New Roman"/>
          <w:sz w:val="28"/>
          <w:szCs w:val="28"/>
        </w:rPr>
        <w:t>знакомого, где он рассказывает драматичную историю, которая вызывает желание помочь (попал в ДТП, тяжело болен сам или родственник и т.д.). К</w:t>
      </w:r>
      <w:r w:rsidRPr="008C75D9">
        <w:rPr>
          <w:rFonts w:ascii="Times New Roman" w:hAnsi="Times New Roman" w:cs="Times New Roman"/>
          <w:sz w:val="28"/>
          <w:szCs w:val="28"/>
        </w:rPr>
        <w:t xml:space="preserve">ак правило, информацию проверять не спешат, воздействуют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C75D9">
        <w:rPr>
          <w:rFonts w:ascii="Times New Roman" w:hAnsi="Times New Roman" w:cs="Times New Roman"/>
          <w:sz w:val="28"/>
          <w:szCs w:val="28"/>
        </w:rPr>
        <w:t>эмоции, пользователь верит, что нужна помощь и ее оказывает</w:t>
      </w:r>
      <w:r>
        <w:rPr>
          <w:rFonts w:ascii="Times New Roman" w:hAnsi="Times New Roman" w:cs="Times New Roman"/>
          <w:sz w:val="28"/>
          <w:szCs w:val="28"/>
        </w:rPr>
        <w:t xml:space="preserve">, пересылая деньги мошенникам. </w:t>
      </w:r>
      <w:r w:rsidRPr="008C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полицию обратилась жительница Тарасовского района Ростовской области. Девушка рассказала полицейским, что в одной из популярных сетей ей написала подруга. В сообщении она сказала, что ее матери требуется срочная дорогостоящая операция и попросила одолжить 25 тысяч рублей. Заявительница не задумываясь отправила деньги, на присланный номер банковской карты. Через некоторое время она решила позвонить подруге, однако оказалось, что с ее мамой все в порядке, а страницу взломали и писали от ее имени.</w:t>
      </w: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полицейские занимаются поиском злоумышленников. Возбуждено уголовное дело по статье 159 УК РФ.</w:t>
      </w: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разоблачения подобных махинаций – это проверка информации. Не поленитесь потратить время, чтобы совершить звонок знакомому, который обратился за помощью. Либо вы можете задать контрольный вопрос, который будет знать только этот человек.</w:t>
      </w: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вас все-таки обманули, обратитесь в полицию. </w:t>
      </w:r>
      <w:r w:rsidRPr="00B61E9B">
        <w:rPr>
          <w:rFonts w:ascii="Times New Roman" w:hAnsi="Times New Roman" w:cs="Times New Roman"/>
          <w:sz w:val="28"/>
          <w:szCs w:val="28"/>
        </w:rPr>
        <w:t>Чем быстрее вы оповестите органы внутренних дел о совершенном в отношении вас преступлении, тем выше вероятность задержания подозреваемого по горячим следам.</w:t>
      </w: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1EA" w:rsidRDefault="007C21EA" w:rsidP="007C2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113" w:rsidRDefault="007C21EA">
      <w:bookmarkStart w:id="0" w:name="_GoBack"/>
      <w:bookmarkEnd w:id="0"/>
    </w:p>
    <w:sectPr w:rsidR="000E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3F"/>
    <w:rsid w:val="007C21EA"/>
    <w:rsid w:val="008E6B3F"/>
    <w:rsid w:val="00A507E6"/>
    <w:rsid w:val="00B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1D2ED-F5CF-430A-AFFA-E2E2A3F9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2019-12-17T15:05:00Z</dcterms:created>
  <dcterms:modified xsi:type="dcterms:W3CDTF">2019-12-17T15:05:00Z</dcterms:modified>
</cp:coreProperties>
</file>